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D2" w:rsidRDefault="00A47F35">
      <w:r>
        <w:t xml:space="preserve">   Проверки надзорных органов в 2018 году:</w:t>
      </w:r>
    </w:p>
    <w:p w:rsidR="00A47F35" w:rsidRDefault="00A47F35" w:rsidP="009D15A8">
      <w:pPr>
        <w:ind w:left="360"/>
        <w:jc w:val="both"/>
      </w:pPr>
      <w:r>
        <w:t xml:space="preserve">По распоряжению Северо-Западного управления  </w:t>
      </w:r>
      <w:proofErr w:type="spellStart"/>
      <w:r>
        <w:t>Ростехнадзора</w:t>
      </w:r>
      <w:proofErr w:type="spellEnd"/>
      <w:r>
        <w:t xml:space="preserve">  от 12 января 2018 г.</w:t>
      </w:r>
      <w:r w:rsidR="004D0D92">
        <w:t xml:space="preserve"> 09 февраля 2018 г</w:t>
      </w:r>
      <w:proofErr w:type="gramStart"/>
      <w:r w:rsidR="004D0D92">
        <w:t xml:space="preserve"> .</w:t>
      </w:r>
      <w:proofErr w:type="gramEnd"/>
      <w:r w:rsidR="000F2C64">
        <w:t xml:space="preserve">проведена проверка деятельности </w:t>
      </w:r>
      <w:r w:rsidR="00340978">
        <w:t xml:space="preserve">колледжа </w:t>
      </w:r>
      <w:r w:rsidR="000F2C64">
        <w:t>по эксплуатации электроустановок</w:t>
      </w:r>
      <w:r w:rsidR="00DC17DF">
        <w:t xml:space="preserve"> и выполнения предписаний прошлых проверок. Замечаний и нарушений не выявлено. </w:t>
      </w:r>
    </w:p>
    <w:p w:rsidR="008D5B7E" w:rsidRPr="008D5B7E" w:rsidRDefault="001252FC" w:rsidP="009D15A8">
      <w:pPr>
        <w:tabs>
          <w:tab w:val="left" w:pos="0"/>
          <w:tab w:val="center" w:pos="5102"/>
          <w:tab w:val="right" w:pos="10205"/>
        </w:tabs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>
        <w:t>С 0</w:t>
      </w:r>
      <w:r w:rsidR="008D5B7E">
        <w:t>4</w:t>
      </w:r>
      <w:r>
        <w:t xml:space="preserve"> июня по </w:t>
      </w:r>
      <w:r w:rsidR="008D5B7E">
        <w:t>02 июля</w:t>
      </w:r>
      <w:r w:rsidR="008D5B7E" w:rsidRPr="008D5B7E">
        <w:rPr>
          <w:rFonts w:ascii="Times New Roman" w:hAnsi="Times New Roman"/>
          <w:u w:val="single"/>
        </w:rPr>
        <w:t xml:space="preserve"> </w:t>
      </w:r>
      <w:r w:rsidR="008D5B7E">
        <w:rPr>
          <w:rFonts w:ascii="Times New Roman" w:hAnsi="Times New Roman"/>
          <w:u w:val="single"/>
        </w:rPr>
        <w:t>2018 г.</w:t>
      </w:r>
      <w:r w:rsidR="009D15A8">
        <w:rPr>
          <w:rFonts w:ascii="Times New Roman" w:hAnsi="Times New Roman"/>
          <w:u w:val="single"/>
        </w:rPr>
        <w:t xml:space="preserve"> </w:t>
      </w:r>
      <w:r w:rsidR="008D5B7E" w:rsidRPr="008D5B7E">
        <w:rPr>
          <w:rFonts w:ascii="Times New Roman" w:hAnsi="Times New Roman"/>
          <w:u w:val="single"/>
        </w:rPr>
        <w:t>Отдел</w:t>
      </w:r>
      <w:r w:rsidR="008D5B7E">
        <w:rPr>
          <w:rFonts w:ascii="Times New Roman" w:hAnsi="Times New Roman"/>
          <w:u w:val="single"/>
        </w:rPr>
        <w:t xml:space="preserve">ом </w:t>
      </w:r>
      <w:r w:rsidR="008D5B7E" w:rsidRPr="008D5B7E">
        <w:rPr>
          <w:rFonts w:ascii="Times New Roman" w:hAnsi="Times New Roman"/>
          <w:u w:val="single"/>
        </w:rPr>
        <w:t xml:space="preserve"> надзорной деятельности и профилактическ</w:t>
      </w:r>
      <w:r w:rsidR="008D5B7E">
        <w:rPr>
          <w:rFonts w:ascii="Times New Roman" w:hAnsi="Times New Roman"/>
          <w:u w:val="single"/>
        </w:rPr>
        <w:t xml:space="preserve">ой работы по </w:t>
      </w:r>
      <w:r w:rsidR="009D15A8">
        <w:rPr>
          <w:rFonts w:ascii="Times New Roman" w:hAnsi="Times New Roman"/>
          <w:u w:val="single"/>
        </w:rPr>
        <w:t xml:space="preserve">                 </w:t>
      </w:r>
      <w:r w:rsidR="008D5B7E">
        <w:rPr>
          <w:rFonts w:ascii="Times New Roman" w:hAnsi="Times New Roman"/>
          <w:u w:val="single"/>
        </w:rPr>
        <w:t xml:space="preserve">Великому Новгороду, </w:t>
      </w:r>
      <w:r w:rsidR="008D5B7E" w:rsidRPr="008D5B7E">
        <w:rPr>
          <w:rFonts w:ascii="Times New Roman" w:hAnsi="Times New Roman"/>
          <w:u w:val="single"/>
        </w:rPr>
        <w:t>Новгородскому и Батецкому районам</w:t>
      </w:r>
    </w:p>
    <w:p w:rsidR="00DC17DF" w:rsidRPr="008D5B7E" w:rsidRDefault="008D5B7E" w:rsidP="009D15A8">
      <w:pPr>
        <w:tabs>
          <w:tab w:val="left" w:pos="0"/>
          <w:tab w:val="center" w:pos="5102"/>
          <w:tab w:val="right" w:pos="10205"/>
        </w:tabs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 Управления  надзорной деятельности и профилактической работы  МЧС</w:t>
      </w:r>
      <w:r w:rsidR="009D15A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России  по Новгородской области</w:t>
      </w:r>
      <w:r w:rsidRPr="008D5B7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  <w:u w:val="single"/>
        </w:rPr>
        <w:t xml:space="preserve">  </w:t>
      </w:r>
      <w:r>
        <w:t>проведена плановая проверка состояния противопожарной безопасности учебных корпусов и студенческого общежития колледжа</w:t>
      </w:r>
      <w:proofErr w:type="gramStart"/>
      <w:r>
        <w:t xml:space="preserve"> </w:t>
      </w:r>
      <w:r w:rsidR="009D3518">
        <w:t>.</w:t>
      </w:r>
      <w:proofErr w:type="gramEnd"/>
      <w:r w:rsidR="009D3518">
        <w:t xml:space="preserve"> Из общего количества </w:t>
      </w:r>
      <w:r w:rsidR="00340978">
        <w:t xml:space="preserve">выявленных недостатков большая часть устранена в ходе проверки и сразу по окончании проверки. Недостатки, для устранения которых требуются </w:t>
      </w:r>
      <w:r w:rsidR="009D15A8">
        <w:t xml:space="preserve"> значительные финансовые затраты  запланировано устранить по мере финансирования в 2019 году.</w:t>
      </w:r>
    </w:p>
    <w:sectPr w:rsidR="00DC17DF" w:rsidRPr="008D5B7E" w:rsidSect="0057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705"/>
    <w:multiLevelType w:val="hybridMultilevel"/>
    <w:tmpl w:val="98520358"/>
    <w:lvl w:ilvl="0" w:tplc="F4EEF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01EA"/>
    <w:multiLevelType w:val="hybridMultilevel"/>
    <w:tmpl w:val="98520358"/>
    <w:lvl w:ilvl="0" w:tplc="F4EEF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35"/>
    <w:rsid w:val="000F2C64"/>
    <w:rsid w:val="001252FC"/>
    <w:rsid w:val="00213640"/>
    <w:rsid w:val="00340978"/>
    <w:rsid w:val="004D0D92"/>
    <w:rsid w:val="005759D2"/>
    <w:rsid w:val="00864EB3"/>
    <w:rsid w:val="008D5B7E"/>
    <w:rsid w:val="009D15A8"/>
    <w:rsid w:val="009D3518"/>
    <w:rsid w:val="00A47F35"/>
    <w:rsid w:val="00D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SVS</cp:lastModifiedBy>
  <cp:revision>2</cp:revision>
  <dcterms:created xsi:type="dcterms:W3CDTF">2018-09-17T08:24:00Z</dcterms:created>
  <dcterms:modified xsi:type="dcterms:W3CDTF">2018-09-17T08:24:00Z</dcterms:modified>
</cp:coreProperties>
</file>