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caps/>
        </w:rPr>
        <w:id w:val="5933440"/>
        <w:docPartObj>
          <w:docPartGallery w:val="Cover Pages"/>
          <w:docPartUnique/>
        </w:docPartObj>
      </w:sdtPr>
      <w:sdtEndPr>
        <w:rPr>
          <w:rStyle w:val="a3"/>
          <w:rFonts w:asciiTheme="minorHAnsi" w:eastAsiaTheme="minorHAnsi" w:hAnsiTheme="minorHAnsi" w:cstheme="minorBidi"/>
          <w:b/>
          <w:bCs/>
          <w:i/>
          <w:iCs/>
          <w:caps w:val="0"/>
          <w:color w:val="4F81BD" w:themeColor="accent1"/>
        </w:rPr>
      </w:sdtEndPr>
      <w:sdtContent>
        <w:tbl>
          <w:tblPr>
            <w:tblW w:w="5000" w:type="pct"/>
            <w:jc w:val="center"/>
            <w:tblLook w:val="04A0"/>
          </w:tblPr>
          <w:tblGrid>
            <w:gridCol w:w="9571"/>
          </w:tblGrid>
          <w:tr w:rsidR="000C5630">
            <w:trPr>
              <w:trHeight w:val="288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caps/>
                </w:rPr>
                <w:alias w:val="Организация"/>
                <w:id w:val="15524243"/>
                <w:placeholder>
                  <w:docPart w:val="E11E7814F50D4AA58F5C654F853E5A6A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rFonts w:ascii="Times New Roman" w:hAnsi="Times New Roman" w:cs="Times New Roman"/>
                  <w:b/>
                  <w:bCs/>
                  <w:i/>
                  <w:iCs/>
                  <w:color w:val="4F81BD" w:themeColor="accent1"/>
                </w:rPr>
              </w:sdtEndPr>
              <w:sdtContent>
                <w:tc>
                  <w:tcPr>
                    <w:tcW w:w="5000" w:type="pct"/>
                  </w:tcPr>
                  <w:p w:rsidR="000C5630" w:rsidRDefault="000C5630" w:rsidP="000C5630">
                    <w:pPr>
                      <w:pStyle w:val="a4"/>
                      <w:jc w:val="center"/>
                      <w:rPr>
                        <w:rFonts w:asciiTheme="majorHAnsi" w:eastAsiaTheme="majorEastAsia" w:hAnsiTheme="majorHAnsi" w:cstheme="majorBidi"/>
                        <w:caps/>
                      </w:rPr>
                    </w:pPr>
                    <w:r w:rsidRPr="000C5630">
                      <w:rPr>
                        <w:rFonts w:ascii="Times New Roman" w:eastAsiaTheme="majorEastAsia" w:hAnsi="Times New Roman" w:cs="Times New Roman"/>
                        <w:caps/>
                      </w:rPr>
                      <w:t>ГБПОУ «Новгородск</w:t>
                    </w:r>
                    <w:r w:rsidR="00800EC4">
                      <w:rPr>
                        <w:rFonts w:ascii="Times New Roman" w:eastAsiaTheme="majorEastAsia" w:hAnsi="Times New Roman" w:cs="Times New Roman"/>
                        <w:caps/>
                      </w:rPr>
                      <w:t>ий Областной Колледж Искусств им</w:t>
                    </w:r>
                    <w:r w:rsidRPr="000C5630">
                      <w:rPr>
                        <w:rFonts w:ascii="Times New Roman" w:eastAsiaTheme="majorEastAsia" w:hAnsi="Times New Roman" w:cs="Times New Roman"/>
                        <w:caps/>
                      </w:rPr>
                      <w:t>. С. В. Рахманинова»</w:t>
                    </w:r>
                  </w:p>
                </w:tc>
              </w:sdtContent>
            </w:sdt>
          </w:tr>
          <w:tr w:rsidR="000C5630">
            <w:trPr>
              <w:trHeight w:val="1440"/>
              <w:jc w:val="center"/>
            </w:trPr>
            <w:sdt>
              <w:sdtPr>
                <w:rPr>
                  <w:rFonts w:ascii="Times New Roman" w:eastAsiaTheme="majorEastAsia" w:hAnsi="Times New Roman" w:cs="Times New Roman"/>
                  <w:b/>
                  <w:sz w:val="80"/>
                  <w:szCs w:val="80"/>
                </w:rPr>
                <w:alias w:val="Заголовок"/>
                <w:id w:val="15524250"/>
                <w:placeholder>
                  <w:docPart w:val="6E2527FD44214F72B40A4164AF5E8B64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0C5630" w:rsidRDefault="00DB233A" w:rsidP="00DB233A">
                    <w:pPr>
                      <w:pStyle w:val="a4"/>
                      <w:jc w:val="center"/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</w:pPr>
                    <w:r>
                      <w:rPr>
                        <w:rFonts w:ascii="Times New Roman" w:eastAsiaTheme="majorEastAsia" w:hAnsi="Times New Roman" w:cs="Times New Roman"/>
                        <w:b/>
                        <w:sz w:val="80"/>
                        <w:szCs w:val="80"/>
                      </w:rPr>
                      <w:t>Единство</w:t>
                    </w:r>
                  </w:p>
                </w:tc>
              </w:sdtContent>
            </w:sdt>
          </w:tr>
          <w:tr w:rsidR="000C5630" w:rsidTr="000C5630">
            <w:trPr>
              <w:trHeight w:val="821"/>
              <w:jc w:val="center"/>
            </w:tr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alias w:val="Подзаголовок"/>
                <w:id w:val="15524255"/>
                <w:placeholder>
                  <w:docPart w:val="6F207FDD698F4EECB1E244B7655EAC91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0C5630" w:rsidRDefault="00DB233A" w:rsidP="00DB233A">
                    <w:pPr>
                      <w:pStyle w:val="a4"/>
                      <w:jc w:val="cen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 w:rsidRPr="00DB233A">
                      <w:rPr>
                        <w:rFonts w:ascii="Times New Roman" w:eastAsia="Times New Roman" w:hAnsi="Times New Roman" w:cs="Times New Roman"/>
                        <w:color w:val="000000"/>
                        <w:sz w:val="28"/>
                        <w:szCs w:val="28"/>
                        <w:lang w:eastAsia="ru-RU"/>
                      </w:rPr>
                      <w:t>Номинация:</w:t>
                    </w:r>
                    <w:r w:rsidRPr="00DB233A">
                      <w:rPr>
                        <w:rFonts w:ascii="Times New Roman" w:eastAsia="Times New Roman" w:hAnsi="Times New Roman" w:cs="Times New Roman"/>
                        <w:color w:val="000000"/>
                        <w:sz w:val="28"/>
                        <w:szCs w:val="28"/>
                        <w:lang w:eastAsia="ru-RU"/>
                      </w:rPr>
                      <w:tab/>
                      <w:t xml:space="preserve">Интеграция математики, информатики, астрономии, философии, поэзии и музыки. </w:t>
                    </w:r>
                    <w:r w:rsidRPr="00DB233A">
                      <w:rPr>
                        <w:rFonts w:ascii="Times New Roman" w:eastAsia="Times New Roman" w:hAnsi="Times New Roman" w:cs="Times New Roman"/>
                        <w:color w:val="000000"/>
                        <w:sz w:val="28"/>
                        <w:szCs w:val="28"/>
                        <w:lang w:eastAsia="ru-RU"/>
                      </w:rPr>
                      <w:t xml:space="preserve"> </w:t>
                    </w:r>
                  </w:p>
                </w:tc>
              </w:sdtContent>
            </w:sdt>
          </w:tr>
          <w:tr w:rsidR="000C5630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0C5630" w:rsidRDefault="000C5630">
                <w:pPr>
                  <w:pStyle w:val="a4"/>
                  <w:jc w:val="center"/>
                </w:pPr>
              </w:p>
              <w:p w:rsidR="00DB233A" w:rsidRDefault="00DB233A">
                <w:pPr>
                  <w:pStyle w:val="a4"/>
                  <w:jc w:val="center"/>
                </w:pPr>
              </w:p>
              <w:p w:rsidR="00DB233A" w:rsidRDefault="00DB233A">
                <w:pPr>
                  <w:pStyle w:val="a4"/>
                  <w:jc w:val="center"/>
                </w:pPr>
              </w:p>
              <w:p w:rsidR="00DB233A" w:rsidRDefault="00DB233A">
                <w:pPr>
                  <w:pStyle w:val="a4"/>
                  <w:jc w:val="center"/>
                </w:pPr>
              </w:p>
            </w:tc>
          </w:tr>
          <w:tr w:rsidR="000C5630">
            <w:trPr>
              <w:trHeight w:val="360"/>
              <w:jc w:val="center"/>
            </w:trPr>
            <w:sdt>
              <w:sdtPr>
                <w:rPr>
                  <w:rFonts w:ascii="Times New Roman" w:hAnsi="Times New Roman" w:cs="Times New Roman"/>
                  <w:b/>
                  <w:bCs/>
                  <w:sz w:val="52"/>
                  <w:szCs w:val="52"/>
                </w:rPr>
                <w:alias w:val="Автор"/>
                <w:id w:val="15524260"/>
                <w:placeholder>
                  <w:docPart w:val="1DE0EEAB236C4C9C984244EC02A7B34B"/>
                </w:placeholder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Content>
                <w:tc>
                  <w:tcPr>
                    <w:tcW w:w="5000" w:type="pct"/>
                    <w:vAlign w:val="center"/>
                  </w:tcPr>
                  <w:p w:rsidR="000C5630" w:rsidRPr="000C5630" w:rsidRDefault="00FC5DBE" w:rsidP="000C5630">
                    <w:pPr>
                      <w:pStyle w:val="a4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40"/>
                        <w:szCs w:val="40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52"/>
                        <w:szCs w:val="52"/>
                      </w:rPr>
                      <w:t>Сидоров Петр Иванович</w:t>
                    </w:r>
                  </w:p>
                </w:tc>
              </w:sdtContent>
            </w:sdt>
          </w:tr>
          <w:tr w:rsidR="000C5630">
            <w:trPr>
              <w:trHeight w:val="360"/>
              <w:jc w:val="center"/>
            </w:trPr>
            <w:sdt>
              <w:sdtPr>
                <w:rPr>
                  <w:rFonts w:ascii="Times New Roman" w:hAnsi="Times New Roman" w:cs="Times New Roman"/>
                  <w:bCs/>
                  <w:sz w:val="24"/>
                  <w:szCs w:val="24"/>
                </w:rPr>
                <w:alias w:val="Дата"/>
                <w:id w:val="516659546"/>
                <w:dataBinding w:prefixMappings="xmlns:ns0='http://schemas.microsoft.com/office/2006/coverPageProps'" w:xpath="/ns0:CoverPageProperties[1]/ns0:PublishDate[1]" w:storeItemID="{55AF091B-3C7A-41E3-B477-F2FDAA23CFDA}"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Content>
                <w:tc>
                  <w:tcPr>
                    <w:tcW w:w="5000" w:type="pct"/>
                    <w:vAlign w:val="center"/>
                  </w:tcPr>
                  <w:p w:rsidR="000C5630" w:rsidRDefault="00FC5DBE" w:rsidP="00800EC4">
                    <w:pPr>
                      <w:pStyle w:val="a4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  <w:t>Выполнил</w:t>
                    </w:r>
                    <w:r w:rsidR="00051B82"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  <w:t>:</w:t>
                    </w:r>
                    <w:r w:rsidR="00800EC4"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  <w:t xml:space="preserve"> студент 2 курса специальности «</w:t>
                    </w:r>
                    <w:proofErr w:type="gramStart"/>
                    <w:r w:rsidR="00800EC4"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  <w:t>Хоровое</w:t>
                    </w:r>
                    <w:proofErr w:type="gramEnd"/>
                    <w:r w:rsidR="00800EC4"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  <w:t xml:space="preserve"> дирижирование»</w:t>
                    </w:r>
                    <w:r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  <w:t xml:space="preserve"> </w:t>
                    </w:r>
                    <w:r w:rsidR="00800EC4"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  <w:t xml:space="preserve">                         ГБПОУ «Новгородский областной колледж искусств </w:t>
                    </w:r>
                    <w:r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  <w:t>им. С. В. Рахманинова</w:t>
                    </w:r>
                  </w:p>
                </w:tc>
              </w:sdtContent>
            </w:sdt>
          </w:tr>
        </w:tbl>
        <w:p w:rsidR="000C5630" w:rsidRDefault="000C5630"/>
        <w:tbl>
          <w:tblPr>
            <w:tblW w:w="5000" w:type="pct"/>
            <w:jc w:val="center"/>
            <w:tblLook w:val="04A0"/>
          </w:tblPr>
          <w:tblGrid>
            <w:gridCol w:w="9571"/>
          </w:tblGrid>
          <w:tr w:rsidR="00FC5DBE" w:rsidRPr="000C5630" w:rsidTr="00E35C37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FC5DBE" w:rsidRDefault="00051B82" w:rsidP="00FC5DBE">
                <w:pPr>
                  <w:pStyle w:val="a4"/>
                  <w:jc w:val="center"/>
                  <w:rPr>
                    <w:rFonts w:ascii="Times New Roman" w:hAnsi="Times New Roman" w:cs="Times New Roman"/>
                    <w:b/>
                    <w:bCs/>
                    <w:sz w:val="40"/>
                    <w:szCs w:val="40"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sz w:val="40"/>
                    <w:szCs w:val="40"/>
                  </w:rPr>
                  <w:t>Иванов Иван Иванович</w:t>
                </w:r>
              </w:p>
              <w:p w:rsidR="00051B82" w:rsidRPr="00051B82" w:rsidRDefault="00051B82" w:rsidP="00FC5DBE">
                <w:pPr>
                  <w:pStyle w:val="a4"/>
                  <w:jc w:val="center"/>
                  <w:rPr>
                    <w:rFonts w:ascii="Times New Roman" w:hAnsi="Times New Roman" w:cs="Times New Roman"/>
                    <w:bCs/>
                    <w:sz w:val="28"/>
                    <w:szCs w:val="28"/>
                  </w:rPr>
                </w:pPr>
                <w:r w:rsidRPr="00051B82">
                  <w:rPr>
                    <w:rFonts w:ascii="Times New Roman" w:hAnsi="Times New Roman" w:cs="Times New Roman"/>
                    <w:bCs/>
                    <w:sz w:val="28"/>
                    <w:szCs w:val="28"/>
                  </w:rPr>
                  <w:t xml:space="preserve">Научный </w:t>
                </w:r>
                <w:r w:rsidR="00800EC4">
                  <w:rPr>
                    <w:rFonts w:ascii="Times New Roman" w:hAnsi="Times New Roman" w:cs="Times New Roman"/>
                    <w:bCs/>
                    <w:sz w:val="28"/>
                    <w:szCs w:val="28"/>
                  </w:rPr>
                  <w:t xml:space="preserve">руководитель: преподаватель </w:t>
                </w:r>
                <w:r w:rsidR="00800EC4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t>ГБПОУ «Новгородский областной колледж искусств</w:t>
                </w:r>
                <w:r w:rsidRPr="00051B82">
                  <w:rPr>
                    <w:rFonts w:ascii="Times New Roman" w:hAnsi="Times New Roman" w:cs="Times New Roman"/>
                    <w:bCs/>
                    <w:sz w:val="28"/>
                    <w:szCs w:val="28"/>
                  </w:rPr>
                  <w:t xml:space="preserve"> им. С. В. Рахманинова</w:t>
                </w:r>
              </w:p>
            </w:tc>
          </w:tr>
          <w:tr w:rsidR="00FC5DBE" w:rsidTr="00E35C37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FC5DBE" w:rsidRDefault="00FC5DBE" w:rsidP="00FC5DBE">
                <w:pPr>
                  <w:pStyle w:val="a4"/>
                  <w:jc w:val="center"/>
                  <w:rPr>
                    <w:b/>
                    <w:bCs/>
                  </w:rPr>
                </w:pPr>
              </w:p>
            </w:tc>
          </w:tr>
        </w:tbl>
        <w:p w:rsidR="000C5630" w:rsidRDefault="000C5630"/>
        <w:tbl>
          <w:tblPr>
            <w:tblpPr w:leftFromText="187" w:rightFromText="187" w:horzAnchor="margin" w:tblpXSpec="center" w:tblpYSpec="bottom"/>
            <w:tblW w:w="5000" w:type="pct"/>
            <w:tblLook w:val="04A0"/>
          </w:tblPr>
          <w:tblGrid>
            <w:gridCol w:w="9571"/>
          </w:tblGrid>
          <w:tr w:rsidR="000C5630">
            <w:tc>
              <w:tcPr>
                <w:tcW w:w="5000" w:type="pct"/>
              </w:tcPr>
              <w:p w:rsidR="000C5630" w:rsidRDefault="000C5630" w:rsidP="000C5630">
                <w:pPr>
                  <w:pStyle w:val="a4"/>
                </w:pPr>
              </w:p>
            </w:tc>
          </w:tr>
        </w:tbl>
        <w:p w:rsidR="00FC5DBE" w:rsidRDefault="00FC5DBE">
          <w:pPr>
            <w:rPr>
              <w:rStyle w:val="a3"/>
            </w:rPr>
          </w:pPr>
        </w:p>
        <w:p w:rsidR="00FC5DBE" w:rsidRDefault="00FC5DBE">
          <w:pPr>
            <w:rPr>
              <w:rStyle w:val="a3"/>
            </w:rPr>
          </w:pPr>
        </w:p>
        <w:p w:rsidR="00FC5DBE" w:rsidRDefault="00FC5DBE">
          <w:pPr>
            <w:rPr>
              <w:rStyle w:val="a3"/>
            </w:rPr>
          </w:pPr>
        </w:p>
        <w:p w:rsidR="000C5630" w:rsidRDefault="0072093A">
          <w:pPr>
            <w:rPr>
              <w:rStyle w:val="a3"/>
            </w:rPr>
          </w:pPr>
        </w:p>
      </w:sdtContent>
    </w:sdt>
    <w:p w:rsidR="009B147E" w:rsidRPr="000C5630" w:rsidRDefault="0072093A">
      <w:pPr>
        <w:rPr>
          <w:rStyle w:val="a3"/>
        </w:rPr>
      </w:pPr>
      <w:sdt>
        <w:sdtPr>
          <w:rPr>
            <w:rFonts w:ascii="Times New Roman" w:hAnsi="Times New Roman" w:cs="Times New Roman"/>
            <w:b/>
            <w:bCs/>
            <w:i/>
            <w:iCs/>
            <w:color w:val="4F81BD" w:themeColor="accent1"/>
            <w:sz w:val="32"/>
            <w:szCs w:val="32"/>
          </w:rPr>
          <w:alias w:val="Аннотация"/>
          <w:id w:val="8276291"/>
          <w:dataBinding w:prefixMappings="xmlns:ns0='http://schemas.microsoft.com/office/2006/coverPageProps'" w:xpath="/ns0:CoverPageProperties[1]/ns0:Abstract[1]" w:storeItemID="{55AF091B-3C7A-41E3-B477-F2FDAA23CFDA}"/>
          <w:text/>
        </w:sdtPr>
        <w:sdtContent>
          <w:r w:rsidR="00FC5DBE">
            <w:rPr>
              <w:rFonts w:ascii="Times New Roman" w:hAnsi="Times New Roman" w:cs="Times New Roman"/>
              <w:b/>
              <w:sz w:val="32"/>
              <w:szCs w:val="32"/>
            </w:rPr>
            <w:t xml:space="preserve">                                                   </w:t>
          </w:r>
          <w:r w:rsidR="00FC5DBE" w:rsidRPr="000C5630">
            <w:rPr>
              <w:rFonts w:ascii="Times New Roman" w:hAnsi="Times New Roman" w:cs="Times New Roman"/>
              <w:b/>
              <w:sz w:val="32"/>
              <w:szCs w:val="32"/>
            </w:rPr>
            <w:t>202</w:t>
          </w:r>
          <w:r w:rsidR="00DB233A">
            <w:rPr>
              <w:rFonts w:ascii="Times New Roman" w:hAnsi="Times New Roman" w:cs="Times New Roman"/>
              <w:b/>
              <w:sz w:val="32"/>
              <w:szCs w:val="32"/>
            </w:rPr>
            <w:t>3</w:t>
          </w:r>
          <w:r w:rsidR="00FC5DBE">
            <w:rPr>
              <w:rFonts w:ascii="Times New Roman" w:hAnsi="Times New Roman" w:cs="Times New Roman"/>
              <w:b/>
              <w:sz w:val="32"/>
              <w:szCs w:val="32"/>
            </w:rPr>
            <w:t xml:space="preserve"> г. </w:t>
          </w:r>
        </w:sdtContent>
      </w:sdt>
    </w:p>
    <w:sectPr w:rsidR="009B147E" w:rsidRPr="000C5630" w:rsidSect="000C5630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C5630"/>
    <w:rsid w:val="00051B82"/>
    <w:rsid w:val="000C05DC"/>
    <w:rsid w:val="000C5630"/>
    <w:rsid w:val="0072093A"/>
    <w:rsid w:val="00800EC4"/>
    <w:rsid w:val="00891A13"/>
    <w:rsid w:val="009B147E"/>
    <w:rsid w:val="00D3665A"/>
    <w:rsid w:val="00DB233A"/>
    <w:rsid w:val="00FC5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4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basedOn w:val="a0"/>
    <w:uiPriority w:val="21"/>
    <w:qFormat/>
    <w:rsid w:val="000C5630"/>
    <w:rPr>
      <w:b/>
      <w:bCs/>
      <w:i/>
      <w:iCs/>
      <w:color w:val="4F81BD" w:themeColor="accent1"/>
    </w:rPr>
  </w:style>
  <w:style w:type="paragraph" w:styleId="a4">
    <w:name w:val="No Spacing"/>
    <w:link w:val="a5"/>
    <w:uiPriority w:val="1"/>
    <w:qFormat/>
    <w:rsid w:val="000C5630"/>
    <w:pPr>
      <w:spacing w:after="0" w:line="240" w:lineRule="auto"/>
    </w:pPr>
    <w:rPr>
      <w:rFonts w:eastAsiaTheme="minorEastAsia"/>
    </w:rPr>
  </w:style>
  <w:style w:type="character" w:customStyle="1" w:styleId="a5">
    <w:name w:val="Без интервала Знак"/>
    <w:basedOn w:val="a0"/>
    <w:link w:val="a4"/>
    <w:uiPriority w:val="1"/>
    <w:rsid w:val="000C5630"/>
    <w:rPr>
      <w:rFonts w:eastAsiaTheme="minorEastAsia"/>
    </w:rPr>
  </w:style>
  <w:style w:type="paragraph" w:styleId="a6">
    <w:name w:val="Balloon Text"/>
    <w:basedOn w:val="a"/>
    <w:link w:val="a7"/>
    <w:uiPriority w:val="99"/>
    <w:semiHidden/>
    <w:unhideWhenUsed/>
    <w:rsid w:val="000C5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56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11E7814F50D4AA58F5C654F853E5A6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C4806D-1DE2-48F7-ACFB-6F7184B58F41}"/>
      </w:docPartPr>
      <w:docPartBody>
        <w:p w:rsidR="002B0604" w:rsidRDefault="00062EE7" w:rsidP="00062EE7">
          <w:pPr>
            <w:pStyle w:val="E11E7814F50D4AA58F5C654F853E5A6A"/>
          </w:pPr>
          <w:r>
            <w:rPr>
              <w:rFonts w:asciiTheme="majorHAnsi" w:eastAsiaTheme="majorEastAsia" w:hAnsiTheme="majorHAnsi" w:cstheme="majorBidi"/>
              <w:caps/>
            </w:rPr>
            <w:t>[Введите название организации]</w:t>
          </w:r>
        </w:p>
      </w:docPartBody>
    </w:docPart>
    <w:docPart>
      <w:docPartPr>
        <w:name w:val="6E2527FD44214F72B40A4164AF5E8B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7B90C0-60FA-43A6-BB90-A6B7FCA01829}"/>
      </w:docPartPr>
      <w:docPartBody>
        <w:p w:rsidR="002B0604" w:rsidRDefault="00062EE7" w:rsidP="00062EE7">
          <w:pPr>
            <w:pStyle w:val="6E2527FD44214F72B40A4164AF5E8B64"/>
          </w:pPr>
          <w:r>
            <w:rPr>
              <w:rFonts w:asciiTheme="majorHAnsi" w:eastAsiaTheme="majorEastAsia" w:hAnsiTheme="majorHAnsi" w:cstheme="majorBidi"/>
              <w:sz w:val="80"/>
              <w:szCs w:val="80"/>
            </w:rPr>
            <w:t>[Введите название документа]</w:t>
          </w:r>
        </w:p>
      </w:docPartBody>
    </w:docPart>
    <w:docPart>
      <w:docPartPr>
        <w:name w:val="6F207FDD698F4EECB1E244B7655EAC9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CAB273E-1DBE-43CC-9A86-27E9E16E6702}"/>
      </w:docPartPr>
      <w:docPartBody>
        <w:p w:rsidR="002B0604" w:rsidRDefault="00062EE7" w:rsidP="00062EE7">
          <w:pPr>
            <w:pStyle w:val="6F207FDD698F4EECB1E244B7655EAC91"/>
          </w:pPr>
          <w:r>
            <w:rPr>
              <w:rFonts w:asciiTheme="majorHAnsi" w:eastAsiaTheme="majorEastAsia" w:hAnsiTheme="majorHAnsi" w:cstheme="majorBidi"/>
              <w:sz w:val="44"/>
              <w:szCs w:val="44"/>
            </w:rPr>
            <w:t>[Введите подзаголовок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062EE7"/>
    <w:rsid w:val="00062EE7"/>
    <w:rsid w:val="002B0604"/>
    <w:rsid w:val="00995D6E"/>
    <w:rsid w:val="009D4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6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11E7814F50D4AA58F5C654F853E5A6A">
    <w:name w:val="E11E7814F50D4AA58F5C654F853E5A6A"/>
    <w:rsid w:val="00062EE7"/>
  </w:style>
  <w:style w:type="paragraph" w:customStyle="1" w:styleId="6E2527FD44214F72B40A4164AF5E8B64">
    <w:name w:val="6E2527FD44214F72B40A4164AF5E8B64"/>
    <w:rsid w:val="00062EE7"/>
  </w:style>
  <w:style w:type="paragraph" w:customStyle="1" w:styleId="6F207FDD698F4EECB1E244B7655EAC91">
    <w:name w:val="6F207FDD698F4EECB1E244B7655EAC91"/>
    <w:rsid w:val="00062EE7"/>
  </w:style>
  <w:style w:type="paragraph" w:customStyle="1" w:styleId="1DE0EEAB236C4C9C984244EC02A7B34B">
    <w:name w:val="1DE0EEAB236C4C9C984244EC02A7B34B"/>
    <w:rsid w:val="00062EE7"/>
  </w:style>
  <w:style w:type="paragraph" w:customStyle="1" w:styleId="C63B90B3CD544325AB81A1D64BF41506">
    <w:name w:val="C63B90B3CD544325AB81A1D64BF41506"/>
    <w:rsid w:val="00062EE7"/>
  </w:style>
  <w:style w:type="paragraph" w:customStyle="1" w:styleId="0C3DF1A2266B494C8BEC47D147AE06C2">
    <w:name w:val="0C3DF1A2266B494C8BEC47D147AE06C2"/>
    <w:rsid w:val="00062EE7"/>
  </w:style>
  <w:style w:type="paragraph" w:customStyle="1" w:styleId="A6A8C1903CB04D2C9EB22FB29BB4F2F1">
    <w:name w:val="A6A8C1903CB04D2C9EB22FB29BB4F2F1"/>
    <w:rsid w:val="002B0604"/>
  </w:style>
  <w:style w:type="paragraph" w:customStyle="1" w:styleId="7EA40FF7428344FDA8962DEAE273322D">
    <w:name w:val="7EA40FF7428344FDA8962DEAE273322D"/>
    <w:rsid w:val="002B0604"/>
  </w:style>
  <w:style w:type="paragraph" w:customStyle="1" w:styleId="A401BA2FC11E4082A29C5BDA7DA5677E">
    <w:name w:val="A401BA2FC11E4082A29C5BDA7DA5677E"/>
    <w:rsid w:val="002B060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Выполнил: студент 2 курса специальности «Хоровое дирижирование»                          ГБПОУ «Новгородский областной колледж искусств им. С. В. Рахманинова</PublishDate>
  <Abstract>                                                   2023 г. 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85F719E-6F4D-4833-B0B6-B258BFDDE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Отрицательная сторона медали «Цифровые технологии»</vt:lpstr>
    </vt:vector>
  </TitlesOfParts>
  <Company>ГБПОУ «Новгородский Областной Колледж Искусств им. С. В. Рахманинова»</Company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Единство</dc:title>
  <dc:subject>Номинация:	Интеграция математики, информатики, астрономии, философии, поэзии и музыки.  </dc:subject>
  <dc:creator>Сидоров Петр Иванович</dc:creator>
  <cp:lastModifiedBy>User</cp:lastModifiedBy>
  <cp:revision>4</cp:revision>
  <dcterms:created xsi:type="dcterms:W3CDTF">2021-12-21T17:07:00Z</dcterms:created>
  <dcterms:modified xsi:type="dcterms:W3CDTF">2022-10-16T09:40:00Z</dcterms:modified>
</cp:coreProperties>
</file>