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C4" w:rsidRPr="00EC2EC4" w:rsidRDefault="00E2234D" w:rsidP="00D63FA4">
      <w:pPr>
        <w:pStyle w:val="a3"/>
        <w:spacing w:line="360" w:lineRule="auto"/>
        <w:ind w:right="70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52515" cy="8461529"/>
            <wp:effectExtent l="19050" t="0" r="635" b="0"/>
            <wp:docPr id="1" name="Рисунок 1" descr="C:\Users\A403\Desktop\ПРОГРАММЫ ППССЗ\титул ППССЗДП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03\Desktop\ПРОГРАММЫ ППССЗ\титул ППССЗДП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7F2" w:rsidRPr="00630085" w:rsidRDefault="00E2234D" w:rsidP="00E2234D"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6152515" cy="8461529"/>
            <wp:effectExtent l="19050" t="0" r="635" b="0"/>
            <wp:docPr id="2" name="Рисунок 2" descr="C:\Users\A403\Desktop\ПРОГРАММЫ ППССЗ\титул ДП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403\Desktop\ПРОГРАММЫ ППССЗ\титул ДПИ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00"/>
        <w:gridCol w:w="674"/>
      </w:tblGrid>
      <w:tr w:rsidR="005B5B79" w:rsidRPr="007A2784" w:rsidTr="00A17E72">
        <w:trPr>
          <w:trHeight w:val="629"/>
        </w:trPr>
        <w:tc>
          <w:tcPr>
            <w:tcW w:w="8900" w:type="dxa"/>
          </w:tcPr>
          <w:p w:rsidR="005B5B79" w:rsidRPr="007A2784" w:rsidRDefault="005B5B79" w:rsidP="00A17E72">
            <w:pPr>
              <w:rPr>
                <w:rFonts w:ascii="Times New Roman" w:hAnsi="Times New Roman" w:cs="Times New Roman"/>
                <w:b/>
              </w:rPr>
            </w:pPr>
            <w:bookmarkStart w:id="0" w:name="_Toc277258271"/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674" w:type="dxa"/>
          </w:tcPr>
          <w:p w:rsidR="005B5B79" w:rsidRPr="007A2784" w:rsidRDefault="005B5B79" w:rsidP="00A17E72">
            <w:pPr>
              <w:rPr>
                <w:rFonts w:ascii="Times New Roman" w:hAnsi="Times New Roman" w:cs="Times New Roman"/>
              </w:rPr>
            </w:pPr>
          </w:p>
        </w:tc>
      </w:tr>
      <w:tr w:rsidR="005B5B79" w:rsidRPr="007A2784" w:rsidTr="00A17E72">
        <w:trPr>
          <w:trHeight w:val="581"/>
        </w:trPr>
        <w:tc>
          <w:tcPr>
            <w:tcW w:w="8900" w:type="dxa"/>
          </w:tcPr>
          <w:p w:rsidR="005B5B79" w:rsidRPr="007A2784" w:rsidRDefault="005B5B79" w:rsidP="00A17E72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1.1 Определение</w:t>
            </w:r>
          </w:p>
        </w:tc>
        <w:tc>
          <w:tcPr>
            <w:tcW w:w="674" w:type="dxa"/>
          </w:tcPr>
          <w:p w:rsidR="005B5B79" w:rsidRPr="007A2784" w:rsidRDefault="005B5B79" w:rsidP="00A1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7A2784" w:rsidRDefault="005B5B79" w:rsidP="00A17E72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1.2. Цель разработки ППССЗ </w:t>
            </w:r>
          </w:p>
        </w:tc>
        <w:tc>
          <w:tcPr>
            <w:tcW w:w="674" w:type="dxa"/>
          </w:tcPr>
          <w:p w:rsidR="005B5B79" w:rsidRPr="007A2784" w:rsidRDefault="005B5B79" w:rsidP="00A1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7A2784" w:rsidRDefault="005B5B79" w:rsidP="00A17E72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1.3. Характеристика ППССЗ </w:t>
            </w:r>
          </w:p>
        </w:tc>
        <w:tc>
          <w:tcPr>
            <w:tcW w:w="674" w:type="dxa"/>
          </w:tcPr>
          <w:p w:rsidR="005B5B79" w:rsidRPr="007A2784" w:rsidRDefault="005B5B79" w:rsidP="00A1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7A2784" w:rsidRDefault="005B5B79" w:rsidP="00A17E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A2784">
              <w:rPr>
                <w:rStyle w:val="ab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1.4 Организация работы по направлению WorldSkills Russia</w:t>
            </w:r>
          </w:p>
        </w:tc>
        <w:tc>
          <w:tcPr>
            <w:tcW w:w="674" w:type="dxa"/>
          </w:tcPr>
          <w:p w:rsidR="005B5B79" w:rsidRPr="007A2784" w:rsidRDefault="005B5B79" w:rsidP="00A1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7A2784" w:rsidRDefault="005B5B79" w:rsidP="00A17E72">
            <w:pPr>
              <w:rPr>
                <w:rStyle w:val="ab"/>
                <w:rFonts w:ascii="Times New Roman" w:hAnsi="Times New Roman" w:cs="Times New Roman"/>
                <w:b/>
                <w:color w:val="auto"/>
              </w:rPr>
            </w:pPr>
            <w:r>
              <w:rPr>
                <w:rStyle w:val="ab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1.5 </w:t>
            </w:r>
            <w:r w:rsidRPr="005B5B79">
              <w:rPr>
                <w:rFonts w:ascii="Times New Roman" w:hAnsi="Times New Roman"/>
                <w:b/>
                <w:sz w:val="28"/>
                <w:szCs w:val="28"/>
              </w:rPr>
              <w:t>Организация работы по направлению Абилимпикс</w:t>
            </w:r>
          </w:p>
        </w:tc>
        <w:tc>
          <w:tcPr>
            <w:tcW w:w="674" w:type="dxa"/>
          </w:tcPr>
          <w:p w:rsidR="005B5B79" w:rsidRDefault="005B5B79" w:rsidP="00A1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7A2784" w:rsidRDefault="005B5B79" w:rsidP="00A17E72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арактеристика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профессиональной 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выпускника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ППССЗ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674" w:type="dxa"/>
          </w:tcPr>
          <w:p w:rsidR="005B5B79" w:rsidRPr="007A2784" w:rsidRDefault="005C2356" w:rsidP="00A1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7A2784" w:rsidRDefault="005B5B79" w:rsidP="00A17E72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2.1. Область профессиональной деятельности выпускника</w:t>
            </w:r>
          </w:p>
        </w:tc>
        <w:tc>
          <w:tcPr>
            <w:tcW w:w="674" w:type="dxa"/>
          </w:tcPr>
          <w:p w:rsidR="005B5B79" w:rsidRPr="007A2784" w:rsidRDefault="005C2356" w:rsidP="00A1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7A2784" w:rsidRDefault="005B5B79" w:rsidP="00A17E72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2.2. Объекты профессиональной деятельности выпускника</w:t>
            </w:r>
          </w:p>
        </w:tc>
        <w:tc>
          <w:tcPr>
            <w:tcW w:w="674" w:type="dxa"/>
          </w:tcPr>
          <w:p w:rsidR="005B5B79" w:rsidRPr="007A2784" w:rsidRDefault="005B5B79" w:rsidP="00A1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7A2784" w:rsidRDefault="005B5B79" w:rsidP="00A17E72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2.3 Виды профессиональной деятельности выпускника</w:t>
            </w:r>
          </w:p>
        </w:tc>
        <w:tc>
          <w:tcPr>
            <w:tcW w:w="674" w:type="dxa"/>
          </w:tcPr>
          <w:p w:rsidR="005B5B79" w:rsidRPr="007A2784" w:rsidRDefault="005B5B79" w:rsidP="00A1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7A2784" w:rsidRDefault="005B5B79" w:rsidP="00A17E72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3. ТРЕБОВАНИЯ К РЕЗУЛЬТАТАМ ОСВОЕНИЯ ППССЗ</w:t>
            </w:r>
          </w:p>
        </w:tc>
        <w:tc>
          <w:tcPr>
            <w:tcW w:w="674" w:type="dxa"/>
          </w:tcPr>
          <w:p w:rsidR="005B5B79" w:rsidRPr="007A2784" w:rsidRDefault="00F75EDB" w:rsidP="00A1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3E56AE" w:rsidRDefault="005B5B79" w:rsidP="00A17E72">
            <w:pPr>
              <w:rPr>
                <w:rFonts w:ascii="Times New Roman" w:hAnsi="Times New Roman" w:cs="Times New Roman"/>
                <w:b/>
              </w:rPr>
            </w:pPr>
            <w:r w:rsidRPr="003E56AE">
              <w:rPr>
                <w:rFonts w:ascii="Times New Roman" w:hAnsi="Times New Roman"/>
                <w:b/>
                <w:color w:val="auto"/>
              </w:rPr>
              <w:t>4.  ТРЕБОВАНИЯ К СТРУКТУРЕ ПРОГРАММЫ ПОДГОТОВКИ СПЕЦИАЛИСТОВ СРЕДНЕГО ЗВЕНА</w:t>
            </w:r>
          </w:p>
        </w:tc>
        <w:tc>
          <w:tcPr>
            <w:tcW w:w="674" w:type="dxa"/>
          </w:tcPr>
          <w:p w:rsidR="005B5B79" w:rsidRDefault="005B5B79" w:rsidP="00F7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5E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7A2784" w:rsidRDefault="005B5B79" w:rsidP="00A17E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. Документы, определяющие содержание и организацию</w:t>
            </w:r>
          </w:p>
          <w:p w:rsidR="005B5B79" w:rsidRPr="007A2784" w:rsidRDefault="005B5B79" w:rsidP="00A17E72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образовательного процесса</w:t>
            </w:r>
          </w:p>
        </w:tc>
        <w:tc>
          <w:tcPr>
            <w:tcW w:w="674" w:type="dxa"/>
          </w:tcPr>
          <w:p w:rsidR="005B5B79" w:rsidRPr="007A2784" w:rsidRDefault="005B5B79" w:rsidP="00F7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5E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7A2784" w:rsidRDefault="005B5B79" w:rsidP="00A17E72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5.1.Календарный учебный график</w:t>
            </w:r>
          </w:p>
        </w:tc>
        <w:tc>
          <w:tcPr>
            <w:tcW w:w="674" w:type="dxa"/>
          </w:tcPr>
          <w:p w:rsidR="005B5B79" w:rsidRPr="007A2784" w:rsidRDefault="005B5B79" w:rsidP="00F7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5E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7A2784" w:rsidRDefault="005B5B79" w:rsidP="00A17E72">
            <w:pPr>
              <w:rPr>
                <w:rFonts w:ascii="Times New Roman" w:hAnsi="Times New Roman" w:cs="Times New Roman"/>
                <w:b/>
              </w:rPr>
            </w:pPr>
            <w:r w:rsidRPr="007A2784">
              <w:rPr>
                <w:rFonts w:ascii="Times New Roman" w:hAnsi="Times New Roman" w:cs="Times New Roman"/>
                <w:b/>
                <w:sz w:val="28"/>
                <w:szCs w:val="28"/>
              </w:rPr>
              <w:t>5.2.Учебный план</w:t>
            </w:r>
          </w:p>
        </w:tc>
        <w:tc>
          <w:tcPr>
            <w:tcW w:w="674" w:type="dxa"/>
          </w:tcPr>
          <w:p w:rsidR="005B5B79" w:rsidRPr="007A2784" w:rsidRDefault="005B5B79" w:rsidP="00F75E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5E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E2234D" w:rsidRDefault="005B5B79" w:rsidP="00E2234D">
            <w:pPr>
              <w:pStyle w:val="11"/>
            </w:pPr>
            <w:r w:rsidRPr="00E2234D">
              <w:rPr>
                <w:rStyle w:val="ab"/>
                <w:color w:val="auto"/>
              </w:rPr>
              <w:t>5.3 Рабочая программа воспитания (Приложение 3)</w:t>
            </w:r>
          </w:p>
        </w:tc>
        <w:tc>
          <w:tcPr>
            <w:tcW w:w="674" w:type="dxa"/>
          </w:tcPr>
          <w:p w:rsidR="005B5B79" w:rsidRPr="007A2784" w:rsidRDefault="005B5B79" w:rsidP="00434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8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E2234D" w:rsidRDefault="005B5B79" w:rsidP="00E2234D">
            <w:pPr>
              <w:pStyle w:val="11"/>
            </w:pPr>
            <w:r w:rsidRPr="00E2234D">
              <w:rPr>
                <w:rStyle w:val="ab"/>
                <w:color w:val="auto"/>
                <w:lang w:val="ru-RU"/>
              </w:rPr>
              <w:t>5.4.Календарный план воспитательной работы (Приложение 4)</w:t>
            </w:r>
          </w:p>
        </w:tc>
        <w:tc>
          <w:tcPr>
            <w:tcW w:w="674" w:type="dxa"/>
          </w:tcPr>
          <w:p w:rsidR="005B5B79" w:rsidRPr="007A2784" w:rsidRDefault="005B5B79" w:rsidP="00A43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37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E2234D" w:rsidRDefault="00D75FE8" w:rsidP="00E2234D">
            <w:pPr>
              <w:pStyle w:val="11"/>
            </w:pPr>
            <w:hyperlink w:anchor="_Toc524961668" w:history="1">
              <w:r w:rsidR="005B5B79" w:rsidRPr="00E2234D">
                <w:rPr>
                  <w:rStyle w:val="ab"/>
                  <w:color w:val="auto"/>
                  <w:lang w:val="ru-RU"/>
                </w:rPr>
                <w:t>5.5.Аннотации к программам учебных дисциплин,  практик, МДК (Приложение 5)</w:t>
              </w:r>
            </w:hyperlink>
          </w:p>
        </w:tc>
        <w:tc>
          <w:tcPr>
            <w:tcW w:w="674" w:type="dxa"/>
          </w:tcPr>
          <w:p w:rsidR="005B5B79" w:rsidRPr="007A2784" w:rsidRDefault="00A4377D" w:rsidP="00A1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E2234D" w:rsidRDefault="005B5B79" w:rsidP="00A17E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2234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6. РЕСУРСНОЕ ОБЕСПЕЧЕНИЕ ППССЗ    </w:t>
            </w:r>
          </w:p>
        </w:tc>
        <w:tc>
          <w:tcPr>
            <w:tcW w:w="674" w:type="dxa"/>
          </w:tcPr>
          <w:p w:rsidR="005B5B79" w:rsidRPr="007A2784" w:rsidRDefault="005B5B79" w:rsidP="00AF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0A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5B79" w:rsidRPr="007A2784" w:rsidTr="00A17E72">
        <w:trPr>
          <w:trHeight w:val="753"/>
        </w:trPr>
        <w:tc>
          <w:tcPr>
            <w:tcW w:w="8900" w:type="dxa"/>
          </w:tcPr>
          <w:p w:rsidR="005B5B79" w:rsidRPr="00E2234D" w:rsidRDefault="005B5B79" w:rsidP="00A17E72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E2234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6.1. Учебно-методическое обеспечение ППССЗ</w:t>
            </w:r>
          </w:p>
        </w:tc>
        <w:tc>
          <w:tcPr>
            <w:tcW w:w="674" w:type="dxa"/>
          </w:tcPr>
          <w:p w:rsidR="005B5B79" w:rsidRPr="007A2784" w:rsidRDefault="00AF0A31" w:rsidP="00A1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E2234D" w:rsidRDefault="00D75FE8" w:rsidP="00E2234D">
            <w:pPr>
              <w:pStyle w:val="11"/>
            </w:pPr>
            <w:hyperlink w:anchor="_Toc524961671" w:history="1">
              <w:r w:rsidR="005B5B79" w:rsidRPr="00E2234D">
                <w:rPr>
                  <w:rStyle w:val="ab"/>
                  <w:color w:val="auto"/>
                  <w:lang w:val="ru-RU"/>
                </w:rPr>
                <w:t>6.2. Материально-техническое обеспечение реализации ППССЗ</w:t>
              </w:r>
            </w:hyperlink>
          </w:p>
        </w:tc>
        <w:tc>
          <w:tcPr>
            <w:tcW w:w="674" w:type="dxa"/>
          </w:tcPr>
          <w:p w:rsidR="005B5B79" w:rsidRPr="007A2784" w:rsidRDefault="00AF0A31" w:rsidP="00A1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E2234D" w:rsidRDefault="00D75FE8" w:rsidP="00E2234D">
            <w:pPr>
              <w:pStyle w:val="11"/>
              <w:rPr>
                <w:lang w:bidi="ar-SA"/>
              </w:rPr>
            </w:pPr>
            <w:hyperlink w:anchor="_Toc524961672" w:history="1">
              <w:r w:rsidR="005B5B79" w:rsidRPr="00E2234D">
                <w:rPr>
                  <w:rStyle w:val="ab"/>
                  <w:color w:val="auto"/>
                  <w:lang w:val="ru-RU"/>
                </w:rPr>
                <w:t xml:space="preserve">7.Требования к условиям реализации ППССЗ                            </w:t>
              </w:r>
              <w:r w:rsidR="005B5B79" w:rsidRPr="00E2234D">
                <w:rPr>
                  <w:webHidden/>
                </w:rPr>
                <w:tab/>
              </w:r>
            </w:hyperlink>
          </w:p>
          <w:p w:rsidR="005B5B79" w:rsidRPr="00E2234D" w:rsidRDefault="005B5B79" w:rsidP="00A17E72">
            <w:pPr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</w:p>
        </w:tc>
        <w:tc>
          <w:tcPr>
            <w:tcW w:w="674" w:type="dxa"/>
          </w:tcPr>
          <w:p w:rsidR="005B5B79" w:rsidRPr="007A2784" w:rsidRDefault="005B5B79" w:rsidP="00AF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0A3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E2234D" w:rsidRDefault="005B5B79" w:rsidP="00E2234D">
            <w:pPr>
              <w:pStyle w:val="11"/>
            </w:pPr>
            <w:r w:rsidRPr="00E2234D">
              <w:t>7.1 Требования к вступительным испытаниям абитуриентов</w:t>
            </w:r>
          </w:p>
        </w:tc>
        <w:tc>
          <w:tcPr>
            <w:tcW w:w="674" w:type="dxa"/>
          </w:tcPr>
          <w:p w:rsidR="005B5B79" w:rsidRPr="007A2784" w:rsidRDefault="00AF0A31" w:rsidP="00A1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E2234D" w:rsidRDefault="00D75FE8" w:rsidP="00E2234D">
            <w:pPr>
              <w:pStyle w:val="11"/>
            </w:pPr>
            <w:hyperlink w:anchor="_Toc524961674" w:history="1">
              <w:r w:rsidR="005B5B79" w:rsidRPr="00E2234D">
                <w:rPr>
                  <w:rStyle w:val="ab"/>
                  <w:color w:val="auto"/>
                  <w:lang w:val="ru-RU"/>
                </w:rPr>
                <w:t>7.2 Образовательные технологии, применяемые в колледже</w:t>
              </w:r>
            </w:hyperlink>
          </w:p>
        </w:tc>
        <w:tc>
          <w:tcPr>
            <w:tcW w:w="674" w:type="dxa"/>
          </w:tcPr>
          <w:p w:rsidR="005B5B79" w:rsidRPr="007A2784" w:rsidRDefault="00AF0A31" w:rsidP="00A1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E2234D" w:rsidRDefault="005B5B79" w:rsidP="00E2234D">
            <w:pPr>
              <w:pStyle w:val="11"/>
            </w:pPr>
            <w:r w:rsidRPr="00E2234D">
              <w:rPr>
                <w:rStyle w:val="ab"/>
                <w:color w:val="auto"/>
                <w:lang w:val="ru-RU"/>
              </w:rPr>
              <w:t>7.2.1</w:t>
            </w:r>
            <w:r w:rsidRPr="00E2234D">
              <w:t xml:space="preserve"> Методы организации и реализации образовательного процесса, направленные на обеспечение теоретической и практической подготовки</w:t>
            </w:r>
          </w:p>
        </w:tc>
        <w:tc>
          <w:tcPr>
            <w:tcW w:w="674" w:type="dxa"/>
          </w:tcPr>
          <w:p w:rsidR="005B5B79" w:rsidRPr="007A2784" w:rsidRDefault="00AF0A31" w:rsidP="00A1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E2234D" w:rsidRDefault="005B5B79" w:rsidP="00E2234D">
            <w:pPr>
              <w:pStyle w:val="11"/>
            </w:pPr>
            <w:r w:rsidRPr="00E2234D">
              <w:t xml:space="preserve">   </w:t>
            </w:r>
            <w:hyperlink w:anchor="_Toc524961675" w:history="1">
              <w:r w:rsidRPr="00E2234D">
                <w:rPr>
                  <w:rStyle w:val="ab"/>
                  <w:color w:val="auto"/>
                  <w:lang w:val="ru-RU"/>
                </w:rPr>
                <w:t>7.2.2. Требования к организации практик обучающихся</w:t>
              </w:r>
              <w:r w:rsidRPr="00E2234D">
                <w:rPr>
                  <w:webHidden/>
                </w:rPr>
                <w:tab/>
              </w:r>
            </w:hyperlink>
          </w:p>
        </w:tc>
        <w:tc>
          <w:tcPr>
            <w:tcW w:w="674" w:type="dxa"/>
          </w:tcPr>
          <w:p w:rsidR="005B5B79" w:rsidRPr="007A2784" w:rsidRDefault="005B5B79" w:rsidP="00AF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A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E2234D" w:rsidRDefault="005B5B79" w:rsidP="00E2234D">
            <w:pPr>
              <w:pStyle w:val="11"/>
            </w:pPr>
            <w:r w:rsidRPr="00E2234D">
              <w:t>Учебная практика</w:t>
            </w:r>
          </w:p>
        </w:tc>
        <w:tc>
          <w:tcPr>
            <w:tcW w:w="674" w:type="dxa"/>
          </w:tcPr>
          <w:p w:rsidR="005B5B79" w:rsidRPr="007A2784" w:rsidRDefault="005B5B79" w:rsidP="00AF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A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7A2784" w:rsidRDefault="005B5B79" w:rsidP="00E2234D">
            <w:pPr>
              <w:pStyle w:val="11"/>
            </w:pPr>
            <w:r w:rsidRPr="00635ABE">
              <w:t>Производственная практика</w:t>
            </w:r>
          </w:p>
        </w:tc>
        <w:tc>
          <w:tcPr>
            <w:tcW w:w="674" w:type="dxa"/>
          </w:tcPr>
          <w:p w:rsidR="005B5B79" w:rsidRPr="007A2784" w:rsidRDefault="00AF0A31" w:rsidP="00A17E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7A2784" w:rsidRDefault="005B5B79" w:rsidP="00E2234D">
            <w:pPr>
              <w:pStyle w:val="11"/>
            </w:pPr>
            <w:r w:rsidRPr="00635ABE">
              <w:t>7.3 Требования к кадровому обеспечению</w:t>
            </w:r>
          </w:p>
        </w:tc>
        <w:tc>
          <w:tcPr>
            <w:tcW w:w="674" w:type="dxa"/>
          </w:tcPr>
          <w:p w:rsidR="005B5B79" w:rsidRPr="007A2784" w:rsidRDefault="005B5B79" w:rsidP="00AF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A3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5B79" w:rsidRPr="007A2784" w:rsidTr="00A17E72">
        <w:trPr>
          <w:trHeight w:val="602"/>
        </w:trPr>
        <w:tc>
          <w:tcPr>
            <w:tcW w:w="8900" w:type="dxa"/>
          </w:tcPr>
          <w:p w:rsidR="005B5B79" w:rsidRPr="005B5B79" w:rsidRDefault="005B5B79" w:rsidP="00E2234D">
            <w:pPr>
              <w:pStyle w:val="11"/>
            </w:pPr>
            <w:r w:rsidRPr="005B5B79">
              <w:t>7.4. ОЦЕНКА КАЧЕСТВА ОСВОЕНИЯ ПРОГРАММЫ ПОДГОТОВКИ СПЕЦИАЛИСТОВ СРЕДНЕГО ЗВЕНА</w:t>
            </w:r>
          </w:p>
        </w:tc>
        <w:tc>
          <w:tcPr>
            <w:tcW w:w="674" w:type="dxa"/>
          </w:tcPr>
          <w:p w:rsidR="005B5B79" w:rsidRPr="007A2784" w:rsidRDefault="005B5B79" w:rsidP="00AF0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A3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5B5B79" w:rsidRPr="007A2784" w:rsidRDefault="005B5B79" w:rsidP="005B5B79">
      <w:pPr>
        <w:rPr>
          <w:rFonts w:ascii="Times New Roman" w:hAnsi="Times New Roman" w:cs="Times New Roman"/>
          <w:sz w:val="28"/>
          <w:szCs w:val="28"/>
        </w:rPr>
      </w:pPr>
    </w:p>
    <w:p w:rsidR="005B5B79" w:rsidRDefault="005B5B79" w:rsidP="005B5B79">
      <w:pPr>
        <w:pStyle w:val="22"/>
        <w:shd w:val="clear" w:color="auto" w:fill="auto"/>
        <w:spacing w:line="276" w:lineRule="auto"/>
        <w:ind w:right="984" w:firstLine="0"/>
        <w:jc w:val="both"/>
      </w:pPr>
    </w:p>
    <w:p w:rsidR="005B5B79" w:rsidRDefault="005B5B79" w:rsidP="005B5B79">
      <w:pPr>
        <w:pStyle w:val="22"/>
        <w:shd w:val="clear" w:color="auto" w:fill="auto"/>
        <w:spacing w:line="276" w:lineRule="auto"/>
        <w:ind w:right="984" w:firstLine="0"/>
        <w:jc w:val="both"/>
      </w:pPr>
      <w:r>
        <w:t>Приложения</w:t>
      </w:r>
    </w:p>
    <w:p w:rsidR="005B5B79" w:rsidRPr="00A126B9" w:rsidRDefault="005B5B79" w:rsidP="005B5B79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 xml:space="preserve">Приложение 1. Календарный график учебного процесса (на веб - сайте). </w:t>
      </w:r>
    </w:p>
    <w:p w:rsidR="005B5B79" w:rsidRPr="00A126B9" w:rsidRDefault="005B5B79" w:rsidP="005B5B79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2. Рабочие учебные планы (по видам) (на веб - сайте).</w:t>
      </w:r>
    </w:p>
    <w:p w:rsidR="005B5B79" w:rsidRPr="00A126B9" w:rsidRDefault="005B5B79" w:rsidP="005B5B79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3. Рабочая программа воспитания (на веб - сайте).</w:t>
      </w:r>
    </w:p>
    <w:p w:rsidR="005B5B79" w:rsidRPr="00A126B9" w:rsidRDefault="005B5B79" w:rsidP="005B5B79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4. Календарный план воспитательной работы (на веб - сайте).</w:t>
      </w:r>
    </w:p>
    <w:p w:rsidR="005B5B79" w:rsidRPr="00A126B9" w:rsidRDefault="005B5B79" w:rsidP="005B5B79">
      <w:pPr>
        <w:pStyle w:val="22"/>
        <w:shd w:val="clear" w:color="auto" w:fill="auto"/>
        <w:spacing w:line="360" w:lineRule="auto"/>
        <w:ind w:right="701" w:firstLine="0"/>
        <w:jc w:val="both"/>
      </w:pPr>
      <w:r w:rsidRPr="00A126B9">
        <w:t>Приложение 5. Аннотации к рабочим программам дисциплин и профессиональных модулей (на веб-сайте).</w:t>
      </w:r>
    </w:p>
    <w:p w:rsidR="00C754F7" w:rsidRDefault="00C754F7" w:rsidP="00A2661F">
      <w:pPr>
        <w:pStyle w:val="1"/>
        <w:spacing w:before="240" w:after="60"/>
        <w:rPr>
          <w:rFonts w:cs="Arial"/>
          <w:bCs/>
          <w:kern w:val="32"/>
          <w:sz w:val="32"/>
          <w:szCs w:val="32"/>
          <w:lang w:eastAsia="en-US" w:bidi="en-US"/>
        </w:rPr>
      </w:pPr>
    </w:p>
    <w:p w:rsidR="00A2661F" w:rsidRPr="00C74AF8" w:rsidRDefault="00A2661F" w:rsidP="00A2661F">
      <w:pPr>
        <w:pStyle w:val="1"/>
        <w:spacing w:before="240" w:after="60"/>
        <w:rPr>
          <w:rFonts w:cs="Arial"/>
          <w:bCs/>
          <w:kern w:val="32"/>
          <w:sz w:val="32"/>
          <w:szCs w:val="32"/>
          <w:lang w:eastAsia="en-US" w:bidi="en-US"/>
        </w:rPr>
      </w:pPr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1. Общие положения</w:t>
      </w:r>
      <w:bookmarkEnd w:id="0"/>
    </w:p>
    <w:p w:rsidR="00A2661F" w:rsidRPr="00F62EAB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A2661F" w:rsidRPr="00F62EAB" w:rsidRDefault="00A2661F" w:rsidP="00A2661F">
      <w:pPr>
        <w:numPr>
          <w:ilvl w:val="1"/>
          <w:numId w:val="3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Определение</w:t>
      </w:r>
    </w:p>
    <w:p w:rsidR="00A2661F" w:rsidRPr="00F62EAB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ab/>
      </w:r>
      <w:r w:rsidR="003C0331">
        <w:rPr>
          <w:rFonts w:ascii="Times New Roman" w:eastAsia="Times New Roman" w:hAnsi="Times New Roman"/>
          <w:sz w:val="28"/>
          <w:szCs w:val="28"/>
        </w:rPr>
        <w:t>ППССЗ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по специальности </w:t>
      </w:r>
      <w:r>
        <w:rPr>
          <w:rFonts w:ascii="Times New Roman" w:eastAsia="Times New Roman" w:hAnsi="Times New Roman"/>
          <w:sz w:val="28"/>
          <w:szCs w:val="28"/>
        </w:rPr>
        <w:t>54.02.02 Декоративно-прикладное искусство и народные промыслы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(по видам) является системой учебно-методических документов, сформированной на основе федерального государственного образовательного стандарта</w:t>
      </w:r>
      <w:r>
        <w:rPr>
          <w:rFonts w:ascii="Times New Roman" w:eastAsia="Times New Roman" w:hAnsi="Times New Roman"/>
          <w:sz w:val="28"/>
          <w:szCs w:val="28"/>
        </w:rPr>
        <w:t xml:space="preserve"> среднего профессионального образования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(ФГОС СПО) по данной специальности и рекомендуемой </w:t>
      </w:r>
      <w:r>
        <w:rPr>
          <w:rFonts w:ascii="Times New Roman" w:eastAsia="Times New Roman" w:hAnsi="Times New Roman"/>
          <w:sz w:val="28"/>
          <w:szCs w:val="28"/>
        </w:rPr>
        <w:t>учебным заведениям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для </w:t>
      </w:r>
      <w:r w:rsidRPr="00F62EAB">
        <w:rPr>
          <w:rFonts w:ascii="Times New Roman" w:eastAsia="Times New Roman" w:hAnsi="Times New Roman"/>
          <w:sz w:val="28"/>
          <w:szCs w:val="28"/>
        </w:rPr>
        <w:lastRenderedPageBreak/>
        <w:t>использования при разработке основн</w:t>
      </w:r>
      <w:r>
        <w:rPr>
          <w:rFonts w:ascii="Times New Roman" w:eastAsia="Times New Roman" w:hAnsi="Times New Roman"/>
          <w:sz w:val="28"/>
          <w:szCs w:val="28"/>
        </w:rPr>
        <w:t xml:space="preserve">ой </w:t>
      </w:r>
      <w:r w:rsidRPr="00F62EAB">
        <w:rPr>
          <w:rFonts w:ascii="Times New Roman" w:eastAsia="Times New Roman" w:hAnsi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(ООП) среднего профессионального образования по специальности </w:t>
      </w:r>
      <w:r>
        <w:rPr>
          <w:rFonts w:ascii="Times New Roman" w:eastAsia="Times New Roman" w:hAnsi="Times New Roman"/>
          <w:sz w:val="28"/>
          <w:szCs w:val="28"/>
        </w:rPr>
        <w:t>54.02.02 Декоративно-прикладное искусство и народные промыслы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(по видам) в части:</w:t>
      </w:r>
    </w:p>
    <w:p w:rsidR="00A2661F" w:rsidRPr="00F62EAB" w:rsidRDefault="00A2661F" w:rsidP="00A2661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компетентностно-квалификационной характеристики выпускника;</w:t>
      </w:r>
    </w:p>
    <w:p w:rsidR="00A2661F" w:rsidRPr="00F62EAB" w:rsidRDefault="00A2661F" w:rsidP="00A2661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содержания и организации образовательного процесса;</w:t>
      </w:r>
    </w:p>
    <w:p w:rsidR="00A2661F" w:rsidRDefault="00A2661F" w:rsidP="00A2661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ресурсного обеспечения реализации </w:t>
      </w:r>
      <w:r>
        <w:rPr>
          <w:rFonts w:ascii="Times New Roman" w:hAnsi="Times New Roman"/>
          <w:sz w:val="28"/>
        </w:rPr>
        <w:t>основной профессиональной образовательной программы</w:t>
      </w:r>
      <w:r>
        <w:rPr>
          <w:rFonts w:ascii="Times New Roman" w:eastAsia="Times New Roman" w:hAnsi="Times New Roman"/>
          <w:sz w:val="28"/>
        </w:rPr>
        <w:t>;</w:t>
      </w:r>
    </w:p>
    <w:p w:rsidR="00A2661F" w:rsidRPr="00F62EAB" w:rsidRDefault="00A2661F" w:rsidP="00A2661F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государственной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F62EAB">
        <w:rPr>
          <w:rFonts w:ascii="Times New Roman" w:eastAsia="Times New Roman" w:hAnsi="Times New Roman"/>
          <w:sz w:val="28"/>
          <w:szCs w:val="28"/>
        </w:rPr>
        <w:t>итоговой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аттестации выпускников.</w:t>
      </w:r>
    </w:p>
    <w:p w:rsidR="00A2661F" w:rsidRPr="00F62EAB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1.2. Цель разраб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отки ПООП СПО по специальности 54.02.02 </w:t>
      </w:r>
      <w:r w:rsidRPr="00636B1F">
        <w:rPr>
          <w:rFonts w:ascii="Times New Roman" w:eastAsia="Times New Roman" w:hAnsi="Times New Roman"/>
          <w:b/>
          <w:sz w:val="28"/>
          <w:szCs w:val="28"/>
        </w:rPr>
        <w:t>Декоративно-прикладное искусство и народные промыслы (по видам)</w:t>
      </w:r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Целью разработки примерной основной образовательной программы является методическое обеспечение реализации ФГОС СПО по данной специальности и создание рекомендаций средним специальным учебным заведениям для разработки основной образовательной программы по специальности </w:t>
      </w:r>
      <w:r>
        <w:rPr>
          <w:rFonts w:ascii="Times New Roman" w:eastAsia="Times New Roman" w:hAnsi="Times New Roman"/>
          <w:sz w:val="28"/>
          <w:szCs w:val="28"/>
        </w:rPr>
        <w:t>54.02.02 Декоративно-прикладное искусство и народные промыслы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(по видам)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1.3. Характеристика </w:t>
      </w:r>
      <w:r>
        <w:rPr>
          <w:rFonts w:ascii="Times New Roman" w:eastAsia="Times New Roman" w:hAnsi="Times New Roman"/>
          <w:b/>
          <w:sz w:val="28"/>
          <w:szCs w:val="28"/>
        </w:rPr>
        <w:t>ОП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ОП СПО по специальности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54.02.02 </w:t>
      </w:r>
      <w:r w:rsidRPr="00131BEC">
        <w:rPr>
          <w:rFonts w:ascii="Times New Roman" w:eastAsia="Times New Roman" w:hAnsi="Times New Roman"/>
          <w:b/>
          <w:sz w:val="28"/>
          <w:szCs w:val="28"/>
        </w:rPr>
        <w:t>Декоративно-прикладное искусство и народные промыслы (по видам)</w:t>
      </w:r>
    </w:p>
    <w:p w:rsidR="00A2661F" w:rsidRPr="00F62EAB" w:rsidRDefault="00A2661F" w:rsidP="00A2661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В Российской Федерации </w:t>
      </w:r>
      <w:r>
        <w:rPr>
          <w:rFonts w:ascii="Times New Roman" w:eastAsia="Times New Roman" w:hAnsi="Times New Roman"/>
          <w:sz w:val="28"/>
          <w:szCs w:val="28"/>
        </w:rPr>
        <w:t>в данной специальности  реализуется основная образовательная программа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среднего профессионального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ОПОП СПО), освоение которой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позволяет лицу, успешно прошедшему итоговую аттестацию, получить соответствующие профилю основной образовательной программы квалификации:</w:t>
      </w:r>
      <w:r>
        <w:rPr>
          <w:rFonts w:ascii="Times New Roman" w:eastAsia="Times New Roman" w:hAnsi="Times New Roman"/>
          <w:sz w:val="28"/>
          <w:szCs w:val="28"/>
        </w:rPr>
        <w:t xml:space="preserve"> художник народных художественных промыслов;художник-мастер, преподаватель.</w:t>
      </w:r>
    </w:p>
    <w:p w:rsidR="00A2661F" w:rsidRPr="00B43C24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Нормативный срок, обща</w:t>
      </w:r>
      <w:r>
        <w:rPr>
          <w:rFonts w:ascii="Times New Roman" w:eastAsia="Times New Roman" w:hAnsi="Times New Roman"/>
          <w:sz w:val="28"/>
          <w:szCs w:val="28"/>
        </w:rPr>
        <w:t>я трудоемкость освоения основной образовательной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(в часах) для очной формы обучения и соответствующие квалификации приведены в следующей таблице 1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Сроки, трудоемкость освоения О</w:t>
      </w: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ОП  и квалификации выпускников</w:t>
      </w:r>
    </w:p>
    <w:p w:rsidR="00A2661F" w:rsidRPr="00F62EAB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2661F" w:rsidRPr="00F62EAB" w:rsidRDefault="00A2661F" w:rsidP="00A2661F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1</w:t>
      </w:r>
    </w:p>
    <w:p w:rsidR="00A2661F" w:rsidRPr="00F62EAB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1E0"/>
      </w:tblPr>
      <w:tblGrid>
        <w:gridCol w:w="1908"/>
        <w:gridCol w:w="2280"/>
        <w:gridCol w:w="1920"/>
        <w:gridCol w:w="1797"/>
        <w:gridCol w:w="2126"/>
      </w:tblGrid>
      <w:tr w:rsidR="00A2661F" w:rsidRPr="00F62EAB" w:rsidTr="0004053B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lastRenderedPageBreak/>
              <w:t>О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r w:rsidRPr="00F62EAB">
              <w:rPr>
                <w:rFonts w:ascii="Times New Roman" w:eastAsia="Times New Roman" w:hAnsi="Times New Roman"/>
                <w:b/>
              </w:rPr>
              <w:t>ОП и видов О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r w:rsidRPr="00F62EAB">
              <w:rPr>
                <w:rFonts w:ascii="Times New Roman" w:eastAsia="Times New Roman" w:hAnsi="Times New Roman"/>
                <w:b/>
              </w:rPr>
              <w:t>ОП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lastRenderedPageBreak/>
              <w:t>Квалификации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 xml:space="preserve">Нормативный </w:t>
            </w:r>
            <w:r w:rsidRPr="00F62EAB">
              <w:rPr>
                <w:rFonts w:ascii="Times New Roman" w:eastAsia="Times New Roman" w:hAnsi="Times New Roman"/>
                <w:b/>
              </w:rPr>
              <w:lastRenderedPageBreak/>
              <w:t>срок освоения О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r w:rsidRPr="00F62EAB">
              <w:rPr>
                <w:rFonts w:ascii="Times New Roman" w:eastAsia="Times New Roman" w:hAnsi="Times New Roman"/>
                <w:b/>
              </w:rPr>
              <w:t>ОП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lastRenderedPageBreak/>
              <w:t>Трудоемкость</w:t>
            </w:r>
          </w:p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lastRenderedPageBreak/>
              <w:t xml:space="preserve">(в </w:t>
            </w:r>
            <w:r w:rsidRPr="00F62EAB">
              <w:rPr>
                <w:rFonts w:ascii="Times New Roman" w:eastAsia="Times New Roman" w:hAnsi="Times New Roman"/>
                <w:b/>
              </w:rPr>
              <w:t>часах</w:t>
            </w:r>
            <w:r>
              <w:rPr>
                <w:rFonts w:ascii="Times New Roman" w:eastAsia="Times New Roman" w:hAnsi="Times New Roman"/>
                <w:b/>
              </w:rPr>
              <w:t>)</w:t>
            </w:r>
            <w:r>
              <w:rPr>
                <w:rStyle w:val="aff3"/>
                <w:rFonts w:ascii="Times New Roman" w:eastAsia="Times New Roman" w:hAnsi="Times New Roman"/>
                <w:b/>
              </w:rPr>
              <w:footnoteReference w:id="2"/>
            </w:r>
          </w:p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A2661F" w:rsidRPr="00F62EAB" w:rsidTr="0004053B">
        <w:trPr>
          <w:trHeight w:val="90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F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Код </w:t>
            </w:r>
          </w:p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 соответ</w:t>
            </w:r>
            <w:r w:rsidRPr="00F62EAB">
              <w:rPr>
                <w:rFonts w:ascii="Times New Roman" w:eastAsia="Times New Roman" w:hAnsi="Times New Roman"/>
                <w:b/>
              </w:rPr>
              <w:t>ствии</w:t>
            </w:r>
          </w:p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 принятой классифика</w:t>
            </w:r>
            <w:r w:rsidRPr="00F62EAB">
              <w:rPr>
                <w:rFonts w:ascii="Times New Roman" w:eastAsia="Times New Roman" w:hAnsi="Times New Roman"/>
                <w:b/>
              </w:rPr>
              <w:t>цией О</w:t>
            </w:r>
            <w:r>
              <w:rPr>
                <w:rFonts w:ascii="Times New Roman" w:eastAsia="Times New Roman" w:hAnsi="Times New Roman"/>
                <w:b/>
              </w:rPr>
              <w:t>П</w:t>
            </w:r>
            <w:r w:rsidRPr="00F62EAB">
              <w:rPr>
                <w:rFonts w:ascii="Times New Roman" w:eastAsia="Times New Roman" w:hAnsi="Times New Roman"/>
                <w:b/>
              </w:rPr>
              <w:t>ОП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F62EAB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</w:tc>
      </w:tr>
      <w:tr w:rsidR="00A2661F" w:rsidRPr="00F62EAB" w:rsidTr="0004053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Декоративно-прикладное искусство и народные промыслы (по видам)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F" w:rsidRPr="0091054A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1054A">
              <w:rPr>
                <w:rFonts w:ascii="Times New Roman" w:eastAsia="Times New Roman" w:hAnsi="Times New Roman"/>
              </w:rPr>
              <w:t>5</w:t>
            </w:r>
            <w:r w:rsidR="0046357C">
              <w:rPr>
                <w:rFonts w:ascii="Times New Roman" w:eastAsia="Times New Roman" w:hAnsi="Times New Roman"/>
              </w:rPr>
              <w:t>4.02.02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Художник-мастер, преподаватель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F" w:rsidRPr="00F62EAB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F62EAB">
              <w:rPr>
                <w:rFonts w:ascii="Times New Roman" w:eastAsia="Times New Roman" w:hAnsi="Times New Roman"/>
              </w:rPr>
              <w:t>3 года  10 месяцев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1F" w:rsidRPr="00025C78" w:rsidRDefault="00A2661F" w:rsidP="0004053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25C78">
              <w:rPr>
                <w:rFonts w:ascii="Times New Roman" w:eastAsia="Times New Roman" w:hAnsi="Times New Roman"/>
              </w:rPr>
              <w:t>6966</w:t>
            </w:r>
          </w:p>
        </w:tc>
      </w:tr>
    </w:tbl>
    <w:p w:rsidR="00A2661F" w:rsidRPr="00F62EAB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При приеме на О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F62EAB">
        <w:rPr>
          <w:rFonts w:ascii="Times New Roman" w:eastAsia="Times New Roman" w:hAnsi="Times New Roman"/>
          <w:sz w:val="28"/>
          <w:szCs w:val="28"/>
        </w:rPr>
        <w:t>ОП учебное заведение проводит вступительные испытания творческой профильной направленности.</w:t>
      </w:r>
    </w:p>
    <w:p w:rsidR="00C754F7" w:rsidRPr="00C754F7" w:rsidRDefault="00C754F7" w:rsidP="00C754F7">
      <w:pPr>
        <w:ind w:left="720"/>
        <w:rPr>
          <w:rFonts w:ascii="Times New Roman" w:hAnsi="Times New Roman"/>
          <w:b/>
          <w:color w:val="000000" w:themeColor="text1"/>
          <w:shd w:val="clear" w:color="auto" w:fill="FFFFFF"/>
        </w:rPr>
      </w:pPr>
      <w:r w:rsidRPr="00C754F7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1.4. Организация работы по направлению </w:t>
      </w:r>
      <w:r w:rsidRPr="00C754F7">
        <w:rPr>
          <w:rFonts w:ascii="Times New Roman" w:hAnsi="Times New Roman"/>
          <w:b/>
          <w:color w:val="000000" w:themeColor="text1"/>
          <w:shd w:val="clear" w:color="auto" w:fill="FFFFFF"/>
          <w:lang w:val="en-US"/>
        </w:rPr>
        <w:t>WorldSkills</w:t>
      </w:r>
      <w:r w:rsidRPr="00C754F7">
        <w:rPr>
          <w:rFonts w:ascii="Times New Roman" w:hAnsi="Times New Roman"/>
          <w:b/>
          <w:color w:val="000000" w:themeColor="text1"/>
          <w:shd w:val="clear" w:color="auto" w:fill="FFFFFF"/>
        </w:rPr>
        <w:t xml:space="preserve"> Russia</w:t>
      </w:r>
    </w:p>
    <w:p w:rsidR="00C754F7" w:rsidRPr="00C754F7" w:rsidRDefault="00C754F7" w:rsidP="00C754F7">
      <w:pPr>
        <w:jc w:val="center"/>
        <w:rPr>
          <w:rFonts w:ascii="Times New Roman" w:hAnsi="Times New Roman"/>
          <w:b/>
          <w:color w:val="000000" w:themeColor="text1"/>
          <w:shd w:val="clear" w:color="auto" w:fill="FFFFFF"/>
        </w:rPr>
      </w:pPr>
      <w:r w:rsidRPr="00C754F7">
        <w:rPr>
          <w:rFonts w:ascii="Times New Roman" w:hAnsi="Times New Roman"/>
          <w:b/>
          <w:color w:val="000000" w:themeColor="text1"/>
          <w:shd w:val="clear" w:color="auto" w:fill="FFFFFF"/>
        </w:rPr>
        <w:t>в ГБПОУ "Новгородский областной колледж искусств им. С.В. Рахманинова"</w:t>
      </w:r>
    </w:p>
    <w:p w:rsidR="00C754F7" w:rsidRPr="00C754F7" w:rsidRDefault="00C754F7" w:rsidP="00C754F7">
      <w:pPr>
        <w:jc w:val="both"/>
        <w:rPr>
          <w:rFonts w:ascii="Times New Roman" w:hAnsi="Times New Roman"/>
          <w:color w:val="000000" w:themeColor="text1"/>
        </w:rPr>
      </w:pPr>
      <w:r w:rsidRPr="00C754F7">
        <w:rPr>
          <w:rFonts w:ascii="Times New Roman" w:hAnsi="Times New Roman"/>
          <w:color w:val="000000" w:themeColor="text1"/>
        </w:rPr>
        <w:t>Работа по внедрению стандартов Worldskills Russia проводится в несколько этапов:</w:t>
      </w:r>
    </w:p>
    <w:p w:rsidR="00C754F7" w:rsidRPr="00C754F7" w:rsidRDefault="00C754F7" w:rsidP="00C754F7">
      <w:pPr>
        <w:pStyle w:val="aff4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754F7">
        <w:rPr>
          <w:rFonts w:ascii="Times New Roman" w:hAnsi="Times New Roman" w:cs="Times New Roman"/>
          <w:color w:val="000000" w:themeColor="text1"/>
        </w:rPr>
        <w:t>Изучение нормативно-правовой базы:</w:t>
      </w:r>
    </w:p>
    <w:p w:rsidR="00C754F7" w:rsidRPr="00C754F7" w:rsidRDefault="00C754F7" w:rsidP="00C754F7">
      <w:pPr>
        <w:pStyle w:val="aff4"/>
        <w:jc w:val="both"/>
        <w:rPr>
          <w:rFonts w:ascii="Times New Roman" w:hAnsi="Times New Roman" w:cs="Times New Roman"/>
          <w:color w:val="000000" w:themeColor="text1"/>
        </w:rPr>
      </w:pPr>
    </w:p>
    <w:p w:rsidR="00C754F7" w:rsidRPr="00C754F7" w:rsidRDefault="00D75FE8" w:rsidP="00C754F7">
      <w:pPr>
        <w:widowControl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hyperlink r:id="rId10" w:tgtFrame="_blank" w:history="1">
        <w:r w:rsidR="00C754F7" w:rsidRPr="00C754F7">
          <w:rPr>
            <w:rFonts w:ascii="Times New Roman" w:hAnsi="Times New Roman"/>
            <w:color w:val="000000" w:themeColor="text1"/>
          </w:rPr>
          <w:t>Распоряжение Правительства Российской Федерации от 08.10.2014 № 1987-р об учреждении Союза "Агенство развития профессиональных сообществ и рабочих кадров "Ворлдскиллс Россия"</w:t>
        </w:r>
      </w:hyperlink>
      <w:r w:rsidR="00C754F7" w:rsidRPr="00C754F7">
        <w:rPr>
          <w:rFonts w:ascii="Times New Roman" w:hAnsi="Times New Roman"/>
          <w:color w:val="000000" w:themeColor="text1"/>
        </w:rPr>
        <w:t> (Распоряжение No1987-р от 08.10.2014)</w:t>
      </w:r>
    </w:p>
    <w:p w:rsidR="00C754F7" w:rsidRPr="00C754F7" w:rsidRDefault="00C754F7" w:rsidP="00C754F7">
      <w:pPr>
        <w:widowControl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r w:rsidRPr="00C754F7">
        <w:rPr>
          <w:rFonts w:ascii="Times New Roman" w:hAnsi="Times New Roman"/>
          <w:color w:val="000000" w:themeColor="text1"/>
        </w:rPr>
        <w:t xml:space="preserve"> </w:t>
      </w:r>
      <w:hyperlink r:id="rId11" w:tgtFrame="_blank" w:history="1">
        <w:r w:rsidRPr="00C754F7">
          <w:rPr>
            <w:rFonts w:ascii="Times New Roman" w:hAnsi="Times New Roman"/>
            <w:color w:val="000000" w:themeColor="text1"/>
          </w:rPr>
          <w:t>Перечень поручений по итогам встречи Президента Российской Федерации с членами национальной сборной России по профессиональному мастерству от 21.09.2015 № Пр-1921</w:t>
        </w:r>
      </w:hyperlink>
      <w:r w:rsidRPr="00C754F7">
        <w:rPr>
          <w:rFonts w:ascii="Times New Roman" w:hAnsi="Times New Roman"/>
          <w:color w:val="000000" w:themeColor="text1"/>
        </w:rPr>
        <w:t> </w:t>
      </w:r>
    </w:p>
    <w:p w:rsidR="00C754F7" w:rsidRPr="00C754F7" w:rsidRDefault="00D75FE8" w:rsidP="00C754F7">
      <w:pPr>
        <w:widowControl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hyperlink r:id="rId12" w:tgtFrame="_blank" w:history="1">
        <w:r w:rsidR="00C754F7" w:rsidRPr="00C754F7">
          <w:rPr>
            <w:rFonts w:ascii="Times New Roman" w:hAnsi="Times New Roman"/>
            <w:color w:val="000000" w:themeColor="text1"/>
          </w:rPr>
          <w:t>Распоряжение правительства Российской Федерации от 03.03.2015 № 349-р об утверждении комплекса мер, направленных на совершенствование системы среднего профессионального образования, на 2015-2020 годы</w:t>
        </w:r>
      </w:hyperlink>
      <w:r w:rsidR="00C754F7" w:rsidRPr="00C754F7">
        <w:rPr>
          <w:rFonts w:ascii="Times New Roman" w:hAnsi="Times New Roman"/>
          <w:color w:val="000000" w:themeColor="text1"/>
        </w:rPr>
        <w:t> (Распоряжение Правительства Российской Федерации от 03.03.2015 г. №349-р.</w:t>
      </w:r>
    </w:p>
    <w:p w:rsidR="00C754F7" w:rsidRPr="00C754F7" w:rsidRDefault="00D75FE8" w:rsidP="00C754F7">
      <w:pPr>
        <w:widowControl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hyperlink r:id="rId13" w:tgtFrame="_blank" w:history="1">
        <w:r w:rsidR="00C754F7" w:rsidRPr="00C754F7">
          <w:rPr>
            <w:rFonts w:ascii="Times New Roman" w:hAnsi="Times New Roman"/>
            <w:color w:val="000000" w:themeColor="text1"/>
          </w:rPr>
          <w:t>Положение об ассоциированном членстве в Союзе "Агентство развития профессиональных сообществ и рабочих кадров "Ворлдскиллс Россия"</w:t>
        </w:r>
      </w:hyperlink>
      <w:r w:rsidR="00C754F7" w:rsidRPr="00C754F7">
        <w:rPr>
          <w:rFonts w:ascii="Times New Roman" w:hAnsi="Times New Roman"/>
          <w:color w:val="000000" w:themeColor="text1"/>
        </w:rPr>
        <w:t> (2015-02-06 Положение об асс.членстве)</w:t>
      </w:r>
    </w:p>
    <w:p w:rsidR="00C754F7" w:rsidRPr="00C754F7" w:rsidRDefault="00D75FE8" w:rsidP="00C754F7">
      <w:pPr>
        <w:widowControl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hyperlink r:id="rId14" w:tgtFrame="_blank" w:history="1">
        <w:r w:rsidR="00C754F7" w:rsidRPr="00C754F7">
          <w:rPr>
            <w:rFonts w:ascii="Times New Roman" w:hAnsi="Times New Roman"/>
            <w:color w:val="000000" w:themeColor="text1"/>
          </w:rPr>
          <w:t>Нормативно-правовые акты по развитию движения WorldSkills в Российской Федерации</w:t>
        </w:r>
      </w:hyperlink>
      <w:r w:rsidR="00C754F7" w:rsidRPr="00C754F7">
        <w:rPr>
          <w:rFonts w:ascii="Times New Roman" w:hAnsi="Times New Roman"/>
          <w:color w:val="000000" w:themeColor="text1"/>
        </w:rPr>
        <w:t> (Нормативные правовые акты)</w:t>
      </w:r>
    </w:p>
    <w:p w:rsidR="00C754F7" w:rsidRPr="00C754F7" w:rsidRDefault="00D75FE8" w:rsidP="00C754F7">
      <w:pPr>
        <w:widowControl/>
        <w:numPr>
          <w:ilvl w:val="0"/>
          <w:numId w:val="22"/>
        </w:numPr>
        <w:jc w:val="both"/>
        <w:rPr>
          <w:rFonts w:ascii="Times New Roman" w:hAnsi="Times New Roman"/>
          <w:color w:val="000000" w:themeColor="text1"/>
        </w:rPr>
      </w:pPr>
      <w:hyperlink r:id="rId15" w:tgtFrame="_blank" w:history="1">
        <w:r w:rsidR="00C754F7" w:rsidRPr="00C754F7">
          <w:rPr>
            <w:rFonts w:ascii="Times New Roman" w:hAnsi="Times New Roman"/>
            <w:color w:val="000000" w:themeColor="text1"/>
          </w:rPr>
          <w:t>ПРИКАЗ об утверждении перечня компетенций ВСР</w:t>
        </w:r>
      </w:hyperlink>
      <w:r w:rsidR="00C754F7" w:rsidRPr="00C754F7">
        <w:rPr>
          <w:rFonts w:ascii="Times New Roman" w:hAnsi="Times New Roman"/>
          <w:color w:val="000000" w:themeColor="text1"/>
        </w:rPr>
        <w:t> (Приказ по перечню компетенций 11.09.2019)</w:t>
      </w:r>
    </w:p>
    <w:p w:rsidR="00C754F7" w:rsidRPr="00C754F7" w:rsidRDefault="00C754F7" w:rsidP="00C754F7">
      <w:pPr>
        <w:jc w:val="both"/>
        <w:rPr>
          <w:rFonts w:ascii="Times New Roman" w:hAnsi="Times New Roman"/>
          <w:color w:val="000000" w:themeColor="text1"/>
        </w:rPr>
      </w:pPr>
    </w:p>
    <w:p w:rsidR="00C754F7" w:rsidRPr="00C754F7" w:rsidRDefault="00C754F7" w:rsidP="00C754F7">
      <w:pPr>
        <w:pStyle w:val="aff4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754F7">
        <w:rPr>
          <w:rFonts w:ascii="Times New Roman" w:hAnsi="Times New Roman" w:cs="Times New Roman"/>
          <w:color w:val="000000" w:themeColor="text1"/>
        </w:rPr>
        <w:t>Изучение регламентирующей документации Союза Worldskills Russia:</w:t>
      </w:r>
    </w:p>
    <w:p w:rsidR="00C754F7" w:rsidRPr="00C754F7" w:rsidRDefault="00C754F7" w:rsidP="00C754F7">
      <w:pPr>
        <w:pStyle w:val="aff4"/>
        <w:jc w:val="both"/>
        <w:rPr>
          <w:rFonts w:ascii="Times New Roman" w:hAnsi="Times New Roman" w:cs="Times New Roman"/>
          <w:color w:val="000000" w:themeColor="text1"/>
        </w:rPr>
      </w:pPr>
    </w:p>
    <w:p w:rsidR="00C754F7" w:rsidRPr="00C754F7" w:rsidRDefault="00C754F7" w:rsidP="00C754F7">
      <w:pPr>
        <w:pStyle w:val="aff4"/>
        <w:widowControl/>
        <w:numPr>
          <w:ilvl w:val="1"/>
          <w:numId w:val="26"/>
        </w:numPr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C754F7">
        <w:rPr>
          <w:rFonts w:ascii="Times New Roman" w:hAnsi="Times New Roman" w:cs="Times New Roman"/>
          <w:color w:val="000000" w:themeColor="text1"/>
        </w:rPr>
        <w:t>Устав</w:t>
      </w:r>
      <w:r w:rsidRPr="00C754F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C754F7">
        <w:rPr>
          <w:rFonts w:ascii="Times New Roman" w:hAnsi="Times New Roman" w:cs="Times New Roman"/>
          <w:color w:val="000000" w:themeColor="text1"/>
        </w:rPr>
        <w:t>Союза</w:t>
      </w:r>
      <w:r w:rsidRPr="00C754F7">
        <w:rPr>
          <w:rFonts w:ascii="Times New Roman" w:hAnsi="Times New Roman" w:cs="Times New Roman"/>
          <w:color w:val="000000" w:themeColor="text1"/>
          <w:lang w:val="en-US"/>
        </w:rPr>
        <w:t xml:space="preserve"> Worldskills Russia</w:t>
      </w:r>
    </w:p>
    <w:p w:rsidR="00C754F7" w:rsidRPr="00C754F7" w:rsidRDefault="00C754F7" w:rsidP="00C754F7">
      <w:pPr>
        <w:pStyle w:val="aff4"/>
        <w:widowControl/>
        <w:numPr>
          <w:ilvl w:val="1"/>
          <w:numId w:val="26"/>
        </w:numPr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C754F7">
        <w:rPr>
          <w:rFonts w:ascii="Times New Roman" w:hAnsi="Times New Roman" w:cs="Times New Roman"/>
          <w:color w:val="000000" w:themeColor="text1"/>
        </w:rPr>
        <w:lastRenderedPageBreak/>
        <w:t xml:space="preserve">Кодекс этики </w:t>
      </w:r>
      <w:r w:rsidRPr="00C754F7">
        <w:rPr>
          <w:rFonts w:ascii="Times New Roman" w:hAnsi="Times New Roman" w:cs="Times New Roman"/>
          <w:color w:val="000000" w:themeColor="text1"/>
          <w:lang w:val="en-US"/>
        </w:rPr>
        <w:t>Worldskills</w:t>
      </w:r>
      <w:r w:rsidRPr="00C754F7">
        <w:rPr>
          <w:rFonts w:ascii="Times New Roman" w:hAnsi="Times New Roman" w:cs="Times New Roman"/>
          <w:color w:val="000000" w:themeColor="text1"/>
        </w:rPr>
        <w:t xml:space="preserve"> </w:t>
      </w:r>
      <w:r w:rsidRPr="00C754F7">
        <w:rPr>
          <w:rFonts w:ascii="Times New Roman" w:hAnsi="Times New Roman" w:cs="Times New Roman"/>
          <w:color w:val="000000" w:themeColor="text1"/>
          <w:lang w:val="en-US"/>
        </w:rPr>
        <w:t>Russia</w:t>
      </w:r>
    </w:p>
    <w:p w:rsidR="00C754F7" w:rsidRPr="00C754F7" w:rsidRDefault="00C754F7" w:rsidP="00C754F7">
      <w:pPr>
        <w:pStyle w:val="aff4"/>
        <w:widowControl/>
        <w:numPr>
          <w:ilvl w:val="1"/>
          <w:numId w:val="26"/>
        </w:numPr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C754F7">
        <w:rPr>
          <w:rFonts w:ascii="Times New Roman" w:hAnsi="Times New Roman" w:cs="Times New Roman"/>
          <w:color w:val="000000" w:themeColor="text1"/>
        </w:rPr>
        <w:t>Регламент корпоративного чемпионата Worldskills Russia Том А</w:t>
      </w:r>
    </w:p>
    <w:p w:rsidR="00C754F7" w:rsidRPr="00C754F7" w:rsidRDefault="00C754F7" w:rsidP="00C754F7">
      <w:pPr>
        <w:pStyle w:val="aff4"/>
        <w:widowControl/>
        <w:numPr>
          <w:ilvl w:val="1"/>
          <w:numId w:val="26"/>
        </w:numPr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C754F7">
        <w:rPr>
          <w:rFonts w:ascii="Times New Roman" w:hAnsi="Times New Roman" w:cs="Times New Roman"/>
          <w:color w:val="000000" w:themeColor="text1"/>
        </w:rPr>
        <w:t>Регламент корпоративного чемпионата Worldskills Russia Том Б</w:t>
      </w:r>
    </w:p>
    <w:p w:rsidR="00C754F7" w:rsidRPr="00C754F7" w:rsidRDefault="00C754F7" w:rsidP="00C754F7">
      <w:pPr>
        <w:pStyle w:val="aff4"/>
        <w:widowControl/>
        <w:numPr>
          <w:ilvl w:val="1"/>
          <w:numId w:val="26"/>
        </w:numPr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C754F7">
        <w:rPr>
          <w:rFonts w:ascii="Times New Roman" w:hAnsi="Times New Roman" w:cs="Times New Roman"/>
          <w:color w:val="000000" w:themeColor="text1"/>
        </w:rPr>
        <w:t>График региональных чемпионатов Worldskills Russia</w:t>
      </w:r>
    </w:p>
    <w:p w:rsidR="00C754F7" w:rsidRPr="00C754F7" w:rsidRDefault="00C754F7" w:rsidP="00C754F7">
      <w:pPr>
        <w:pStyle w:val="aff4"/>
        <w:widowControl/>
        <w:numPr>
          <w:ilvl w:val="1"/>
          <w:numId w:val="26"/>
        </w:numPr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C754F7">
        <w:rPr>
          <w:rFonts w:ascii="Times New Roman" w:hAnsi="Times New Roman" w:cs="Times New Roman"/>
          <w:color w:val="000000" w:themeColor="text1"/>
        </w:rPr>
        <w:t>Перечень компетенций Worldskills</w:t>
      </w:r>
    </w:p>
    <w:p w:rsidR="00C754F7" w:rsidRPr="00C754F7" w:rsidRDefault="00C754F7" w:rsidP="00C754F7">
      <w:pPr>
        <w:pStyle w:val="aff4"/>
        <w:widowControl/>
        <w:numPr>
          <w:ilvl w:val="1"/>
          <w:numId w:val="26"/>
        </w:numPr>
        <w:ind w:left="851"/>
        <w:jc w:val="both"/>
        <w:rPr>
          <w:rFonts w:ascii="Times New Roman" w:hAnsi="Times New Roman" w:cs="Times New Roman"/>
          <w:color w:val="000000" w:themeColor="text1"/>
        </w:rPr>
      </w:pPr>
      <w:r w:rsidRPr="00C754F7">
        <w:rPr>
          <w:rFonts w:ascii="Times New Roman" w:hAnsi="Times New Roman" w:cs="Times New Roman"/>
          <w:color w:val="000000" w:themeColor="text1"/>
        </w:rPr>
        <w:t xml:space="preserve">Конкурсные материалы Финала России Worldskills Russia -  (инфраструктурные листы,  итоговые ТО и КЗ, конкурсные задания, технические описания, техника безопасности) и др. </w:t>
      </w:r>
    </w:p>
    <w:p w:rsidR="00C754F7" w:rsidRPr="00C754F7" w:rsidRDefault="00C754F7" w:rsidP="00C754F7">
      <w:pPr>
        <w:pStyle w:val="aff4"/>
        <w:jc w:val="both"/>
        <w:rPr>
          <w:rFonts w:ascii="Times New Roman" w:hAnsi="Times New Roman" w:cs="Times New Roman"/>
          <w:color w:val="000000" w:themeColor="text1"/>
        </w:rPr>
      </w:pPr>
      <w:r w:rsidRPr="00C754F7">
        <w:rPr>
          <w:rFonts w:ascii="Times New Roman" w:hAnsi="Times New Roman" w:cs="Times New Roman"/>
          <w:color w:val="000000" w:themeColor="text1"/>
        </w:rPr>
        <w:t>Размещение информации на сайте колледжа.</w:t>
      </w:r>
    </w:p>
    <w:p w:rsidR="00C754F7" w:rsidRPr="00C754F7" w:rsidRDefault="00C754F7" w:rsidP="00C754F7">
      <w:pPr>
        <w:pStyle w:val="aff4"/>
        <w:jc w:val="both"/>
        <w:rPr>
          <w:rFonts w:ascii="Times New Roman" w:hAnsi="Times New Roman" w:cs="Times New Roman"/>
          <w:color w:val="000000" w:themeColor="text1"/>
        </w:rPr>
      </w:pPr>
    </w:p>
    <w:p w:rsidR="00C754F7" w:rsidRPr="00C754F7" w:rsidRDefault="00C754F7" w:rsidP="00C754F7">
      <w:pPr>
        <w:pStyle w:val="aff4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754F7">
        <w:rPr>
          <w:rFonts w:ascii="Times New Roman" w:hAnsi="Times New Roman" w:cs="Times New Roman"/>
          <w:color w:val="000000" w:themeColor="text1"/>
        </w:rPr>
        <w:t>Участие в региональном и национальном чемпионатах.</w:t>
      </w:r>
    </w:p>
    <w:p w:rsidR="00C754F7" w:rsidRPr="00C754F7" w:rsidRDefault="00C754F7" w:rsidP="00C754F7">
      <w:pPr>
        <w:pStyle w:val="aff4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754F7">
        <w:rPr>
          <w:rFonts w:ascii="Times New Roman" w:hAnsi="Times New Roman" w:cs="Times New Roman"/>
          <w:color w:val="000000" w:themeColor="text1"/>
        </w:rPr>
        <w:t>Систематический анализ материалов движения WorldSkills Russia на заседаниях методической комиссии по программам подготовки ППССЗ преподавателями дисциплин спец.цикла.</w:t>
      </w:r>
    </w:p>
    <w:p w:rsidR="00C754F7" w:rsidRPr="00C754F7" w:rsidRDefault="00C754F7" w:rsidP="00C754F7">
      <w:pPr>
        <w:pStyle w:val="aff4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754F7">
        <w:rPr>
          <w:rFonts w:ascii="Times New Roman" w:hAnsi="Times New Roman" w:cs="Times New Roman"/>
          <w:color w:val="000000" w:themeColor="text1"/>
        </w:rPr>
        <w:t>Проведение Деловой программы (круглый стол) с работодателями с целью информирования о движении WorldSkills Russia, о подготовке студентов к участию в чемпионате.</w:t>
      </w:r>
    </w:p>
    <w:p w:rsidR="00C754F7" w:rsidRPr="00C754F7" w:rsidRDefault="00C754F7" w:rsidP="00C754F7">
      <w:pPr>
        <w:pStyle w:val="aff4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754F7">
        <w:rPr>
          <w:rFonts w:ascii="Times New Roman" w:hAnsi="Times New Roman" w:cs="Times New Roman"/>
          <w:color w:val="000000" w:themeColor="text1"/>
        </w:rPr>
        <w:t>Разработка планов межсетевого взаимодействия с ФГБУК «Новгородский государственный объединённый музей-заповедник» и ГБУК «Новгородская областная универсальная научная библиотека».</w:t>
      </w:r>
    </w:p>
    <w:p w:rsidR="00C754F7" w:rsidRPr="00C754F7" w:rsidRDefault="00C754F7" w:rsidP="00C754F7">
      <w:pPr>
        <w:pStyle w:val="aff4"/>
        <w:widowControl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 w:rsidRPr="00C754F7">
        <w:rPr>
          <w:rFonts w:ascii="Times New Roman" w:hAnsi="Times New Roman" w:cs="Times New Roman"/>
          <w:color w:val="000000" w:themeColor="text1"/>
        </w:rPr>
        <w:t>Разработка планов подготовки к региональным и национальным чемпионатам с созданием максимально комфортных условий для подготовки участников.</w:t>
      </w:r>
    </w:p>
    <w:p w:rsidR="00C754F7" w:rsidRDefault="00C754F7" w:rsidP="00C754F7">
      <w:pPr>
        <w:jc w:val="center"/>
        <w:rPr>
          <w:rFonts w:ascii="Times New Roman" w:hAnsi="Times New Roman"/>
        </w:rPr>
      </w:pPr>
    </w:p>
    <w:p w:rsidR="00C754F7" w:rsidRDefault="00C754F7" w:rsidP="00C754F7">
      <w:pPr>
        <w:jc w:val="center"/>
        <w:rPr>
          <w:rFonts w:ascii="Times New Roman" w:hAnsi="Times New Roman"/>
        </w:rPr>
      </w:pPr>
    </w:p>
    <w:p w:rsidR="00C754F7" w:rsidRPr="00FE44BD" w:rsidRDefault="00C754F7" w:rsidP="00C754F7">
      <w:pPr>
        <w:jc w:val="center"/>
        <w:rPr>
          <w:rFonts w:ascii="Times New Roman" w:hAnsi="Times New Roman"/>
          <w:b/>
          <w:sz w:val="28"/>
          <w:szCs w:val="28"/>
        </w:rPr>
      </w:pPr>
      <w:r w:rsidRPr="00FE44BD">
        <w:rPr>
          <w:rFonts w:ascii="Times New Roman" w:hAnsi="Times New Roman"/>
          <w:b/>
          <w:sz w:val="28"/>
          <w:szCs w:val="28"/>
        </w:rPr>
        <w:t>1.5.Организация работы по направлению Абилимпикс</w:t>
      </w:r>
    </w:p>
    <w:p w:rsidR="00C754F7" w:rsidRPr="00C754F7" w:rsidRDefault="00C754F7" w:rsidP="00C754F7">
      <w:pPr>
        <w:jc w:val="center"/>
        <w:rPr>
          <w:rFonts w:ascii="Times New Roman" w:hAnsi="Times New Roman"/>
        </w:rPr>
      </w:pPr>
      <w:r w:rsidRPr="00C754F7">
        <w:rPr>
          <w:rFonts w:ascii="Times New Roman" w:hAnsi="Times New Roman"/>
        </w:rPr>
        <w:t>в ГБПОУ "Новгородский областной колледж искусств им. С.В. Рахманинова"</w:t>
      </w:r>
    </w:p>
    <w:p w:rsidR="00C754F7" w:rsidRPr="00C754F7" w:rsidRDefault="00C754F7" w:rsidP="00C754F7">
      <w:pPr>
        <w:jc w:val="both"/>
        <w:rPr>
          <w:rFonts w:ascii="Times New Roman" w:hAnsi="Times New Roman"/>
        </w:rPr>
      </w:pPr>
      <w:r w:rsidRPr="00C754F7">
        <w:rPr>
          <w:rFonts w:ascii="Times New Roman" w:hAnsi="Times New Roman"/>
        </w:rPr>
        <w:t>Работа по внедрению стандартов «Абилимпикс» проводится в несколько этапов:</w:t>
      </w:r>
    </w:p>
    <w:p w:rsidR="00C754F7" w:rsidRPr="00C754F7" w:rsidRDefault="00C754F7" w:rsidP="00C754F7">
      <w:pPr>
        <w:pStyle w:val="aff4"/>
        <w:widowControl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C754F7">
        <w:rPr>
          <w:rFonts w:ascii="Times New Roman" w:hAnsi="Times New Roman" w:cs="Times New Roman"/>
        </w:rPr>
        <w:t>Изучение нормативно-правовой базы:</w:t>
      </w:r>
    </w:p>
    <w:p w:rsidR="00C754F7" w:rsidRPr="00C754F7" w:rsidRDefault="00C754F7" w:rsidP="00C754F7">
      <w:pPr>
        <w:pStyle w:val="aff4"/>
        <w:widowControl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754F7">
        <w:rPr>
          <w:rFonts w:ascii="Times New Roman" w:hAnsi="Times New Roman" w:cs="Times New Roman"/>
        </w:rPr>
        <w:t xml:space="preserve">Распоряжение Правительства РФ от 26 февраля 2018 г. № 312-р О ежегодном проведении национального чемпионата по профессиональному мастерству среди инвалидов и лиц с ограниченными возможностями здоровья «Абилимпикс», начиная с 2018 г. </w:t>
      </w:r>
    </w:p>
    <w:p w:rsidR="00C754F7" w:rsidRPr="00C754F7" w:rsidRDefault="00C754F7" w:rsidP="00C754F7">
      <w:pPr>
        <w:pStyle w:val="aff4"/>
        <w:widowControl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 w:rsidRPr="00C754F7">
        <w:rPr>
          <w:rFonts w:ascii="Times New Roman" w:hAnsi="Times New Roman" w:cs="Times New Roman"/>
        </w:rPr>
        <w:t>Протокол заседания организационного комитета по проведению Национального чемпионата по профессиональному мастерству среди инвалидов и лиц с ограниченными возможностями здоровья «Абилимпикс»</w:t>
      </w:r>
    </w:p>
    <w:p w:rsidR="00C754F7" w:rsidRPr="00C754F7" w:rsidRDefault="00C754F7" w:rsidP="00C754F7">
      <w:pPr>
        <w:jc w:val="both"/>
        <w:rPr>
          <w:rFonts w:ascii="Times New Roman" w:hAnsi="Times New Roman"/>
        </w:rPr>
      </w:pPr>
    </w:p>
    <w:p w:rsidR="00C754F7" w:rsidRPr="00C754F7" w:rsidRDefault="00C754F7" w:rsidP="00C754F7">
      <w:pPr>
        <w:pStyle w:val="aff4"/>
        <w:widowControl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C754F7">
        <w:rPr>
          <w:rFonts w:ascii="Times New Roman" w:hAnsi="Times New Roman" w:cs="Times New Roman"/>
        </w:rPr>
        <w:t xml:space="preserve">Изучение регламентирующей документации: </w:t>
      </w:r>
    </w:p>
    <w:p w:rsidR="00C754F7" w:rsidRPr="00C754F7" w:rsidRDefault="00C754F7" w:rsidP="00C754F7">
      <w:pPr>
        <w:pStyle w:val="aff4"/>
        <w:jc w:val="both"/>
        <w:rPr>
          <w:rFonts w:ascii="Times New Roman" w:hAnsi="Times New Roman" w:cs="Times New Roman"/>
        </w:rPr>
      </w:pPr>
    </w:p>
    <w:p w:rsidR="00C754F7" w:rsidRPr="00C754F7" w:rsidRDefault="00C754F7" w:rsidP="00C754F7">
      <w:pPr>
        <w:pStyle w:val="aff4"/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754F7">
        <w:rPr>
          <w:rFonts w:ascii="Times New Roman" w:hAnsi="Times New Roman" w:cs="Times New Roman"/>
        </w:rPr>
        <w:t>Концепция проведения конкурсов по профессиональному мастерству среди инвалидов и лиц с ограниченными возможностями здоровья «Абилимпикс»</w:t>
      </w:r>
    </w:p>
    <w:p w:rsidR="00C754F7" w:rsidRPr="00C754F7" w:rsidRDefault="00C754F7" w:rsidP="00C754F7">
      <w:pPr>
        <w:pStyle w:val="aff4"/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754F7">
        <w:rPr>
          <w:rFonts w:ascii="Times New Roman" w:hAnsi="Times New Roman" w:cs="Times New Roman"/>
        </w:rPr>
        <w:t>Положение об организации и проведении конкурсов по профессиональному мастерству среди инвалидов и лиц с ограниченными возможностями здоровья «Абилимпикс»</w:t>
      </w:r>
    </w:p>
    <w:p w:rsidR="00C754F7" w:rsidRPr="00C754F7" w:rsidRDefault="00C754F7" w:rsidP="00C754F7">
      <w:pPr>
        <w:pStyle w:val="aff4"/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754F7">
        <w:rPr>
          <w:rFonts w:ascii="Times New Roman" w:hAnsi="Times New Roman" w:cs="Times New Roman"/>
        </w:rPr>
        <w:t>Положение о совете по компетенциям «Абилимпикс»</w:t>
      </w:r>
    </w:p>
    <w:p w:rsidR="00C754F7" w:rsidRPr="00C754F7" w:rsidRDefault="00C754F7" w:rsidP="00C754F7">
      <w:pPr>
        <w:pStyle w:val="aff4"/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754F7">
        <w:rPr>
          <w:rFonts w:ascii="Times New Roman" w:hAnsi="Times New Roman" w:cs="Times New Roman"/>
        </w:rPr>
        <w:t>Положение об экспертах конкурсов «Абилимпикс»</w:t>
      </w:r>
    </w:p>
    <w:p w:rsidR="00C754F7" w:rsidRPr="00C754F7" w:rsidRDefault="00C754F7" w:rsidP="00C754F7">
      <w:pPr>
        <w:pStyle w:val="aff4"/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754F7">
        <w:rPr>
          <w:rFonts w:ascii="Times New Roman" w:hAnsi="Times New Roman" w:cs="Times New Roman"/>
        </w:rPr>
        <w:t>Положение о работе Апелляционной комиссии Национального чемпионата «Абилимпикс</w:t>
      </w:r>
    </w:p>
    <w:p w:rsidR="00C754F7" w:rsidRPr="00C754F7" w:rsidRDefault="00C754F7" w:rsidP="00C754F7">
      <w:pPr>
        <w:pStyle w:val="aff4"/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754F7">
        <w:rPr>
          <w:rFonts w:ascii="Times New Roman" w:hAnsi="Times New Roman" w:cs="Times New Roman"/>
        </w:rPr>
        <w:t>Положение о волонтерском центре «Абилимпикс»</w:t>
      </w:r>
    </w:p>
    <w:p w:rsidR="00C754F7" w:rsidRPr="00C754F7" w:rsidRDefault="00C754F7" w:rsidP="00C754F7">
      <w:pPr>
        <w:pStyle w:val="aff4"/>
        <w:widowControl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C754F7">
        <w:rPr>
          <w:rFonts w:ascii="Times New Roman" w:hAnsi="Times New Roman" w:cs="Times New Roman"/>
        </w:rPr>
        <w:lastRenderedPageBreak/>
        <w:t>Иконки «Абилимпикс»</w:t>
      </w:r>
    </w:p>
    <w:p w:rsidR="00C754F7" w:rsidRPr="00C754F7" w:rsidRDefault="00C754F7" w:rsidP="00C754F7">
      <w:pPr>
        <w:pStyle w:val="aff4"/>
        <w:jc w:val="both"/>
        <w:rPr>
          <w:rFonts w:ascii="Times New Roman" w:hAnsi="Times New Roman" w:cs="Times New Roman"/>
        </w:rPr>
      </w:pPr>
      <w:r w:rsidRPr="00C754F7">
        <w:rPr>
          <w:rFonts w:ascii="Times New Roman" w:hAnsi="Times New Roman" w:cs="Times New Roman"/>
        </w:rPr>
        <w:t>Размещение информации на сайте колледжа.</w:t>
      </w:r>
    </w:p>
    <w:p w:rsidR="00C754F7" w:rsidRPr="00C754F7" w:rsidRDefault="00C754F7" w:rsidP="00C754F7">
      <w:pPr>
        <w:pStyle w:val="aff4"/>
        <w:jc w:val="both"/>
        <w:rPr>
          <w:rFonts w:ascii="Times New Roman" w:hAnsi="Times New Roman" w:cs="Times New Roman"/>
        </w:rPr>
      </w:pPr>
      <w:r w:rsidRPr="00C754F7">
        <w:rPr>
          <w:rFonts w:ascii="Times New Roman" w:hAnsi="Times New Roman" w:cs="Times New Roman"/>
        </w:rPr>
        <w:t xml:space="preserve">  </w:t>
      </w:r>
    </w:p>
    <w:p w:rsidR="00C754F7" w:rsidRPr="00C754F7" w:rsidRDefault="00C754F7" w:rsidP="00C754F7">
      <w:pPr>
        <w:pStyle w:val="aff4"/>
        <w:widowControl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C754F7">
        <w:rPr>
          <w:rFonts w:ascii="Times New Roman" w:hAnsi="Times New Roman" w:cs="Times New Roman"/>
        </w:rPr>
        <w:t xml:space="preserve">Участие в региональном и национальном чемпионатах. </w:t>
      </w:r>
    </w:p>
    <w:p w:rsidR="00C754F7" w:rsidRPr="00C754F7" w:rsidRDefault="00C754F7" w:rsidP="00C754F7">
      <w:pPr>
        <w:pStyle w:val="aff4"/>
        <w:widowControl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C754F7">
        <w:rPr>
          <w:rFonts w:ascii="Times New Roman" w:hAnsi="Times New Roman" w:cs="Times New Roman"/>
        </w:rPr>
        <w:t>Систематический анализ материалов движения «Абилимпикс» на заседаниях методической комиссии по программам подготовки ППССЗ преподавателями дисциплин спец.цикла.</w:t>
      </w:r>
    </w:p>
    <w:p w:rsidR="00C754F7" w:rsidRPr="00C754F7" w:rsidRDefault="00C754F7" w:rsidP="00C754F7">
      <w:pPr>
        <w:pStyle w:val="aff4"/>
        <w:widowControl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C754F7">
        <w:rPr>
          <w:rFonts w:ascii="Times New Roman" w:hAnsi="Times New Roman" w:cs="Times New Roman"/>
        </w:rPr>
        <w:t>Проведение Деловой программы (круглый стол) с работодателями с целью информирования о движении «Абилимпикс», о подготовке студентов к участию в чемпионате.</w:t>
      </w:r>
    </w:p>
    <w:p w:rsidR="00C754F7" w:rsidRPr="00C754F7" w:rsidRDefault="00C754F7" w:rsidP="00C754F7">
      <w:pPr>
        <w:pStyle w:val="aff4"/>
        <w:widowControl/>
        <w:numPr>
          <w:ilvl w:val="1"/>
          <w:numId w:val="22"/>
        </w:numPr>
        <w:jc w:val="both"/>
        <w:rPr>
          <w:rFonts w:ascii="Times New Roman" w:hAnsi="Times New Roman" w:cs="Times New Roman"/>
        </w:rPr>
      </w:pPr>
      <w:r w:rsidRPr="00C754F7">
        <w:rPr>
          <w:rFonts w:ascii="Times New Roman" w:hAnsi="Times New Roman" w:cs="Times New Roman"/>
        </w:rPr>
        <w:t xml:space="preserve">Разработка планов подготовки к конкретным конкурсам с созданием максимально комфортных условий для подготовки участников.  </w:t>
      </w:r>
    </w:p>
    <w:p w:rsidR="00C754F7" w:rsidRPr="00AE1DB5" w:rsidRDefault="00C754F7" w:rsidP="00C754F7">
      <w:pPr>
        <w:rPr>
          <w:rFonts w:ascii="Times New Roman" w:hAnsi="Times New Roman"/>
        </w:rPr>
      </w:pPr>
    </w:p>
    <w:p w:rsidR="00C754F7" w:rsidRPr="00F62EAB" w:rsidRDefault="00C754F7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pStyle w:val="1"/>
        <w:spacing w:before="240" w:after="60"/>
        <w:rPr>
          <w:rFonts w:cs="Arial"/>
          <w:bCs/>
          <w:kern w:val="32"/>
          <w:sz w:val="32"/>
          <w:szCs w:val="32"/>
          <w:lang w:eastAsia="en-US" w:bidi="en-US"/>
        </w:rPr>
      </w:pPr>
      <w:bookmarkStart w:id="1" w:name="_Toc277258272"/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2. Характеристика профессиональной деятельности выпускников</w:t>
      </w:r>
      <w:bookmarkEnd w:id="1"/>
    </w:p>
    <w:p w:rsidR="00A2661F" w:rsidRPr="00DC2FB0" w:rsidRDefault="00A2661F" w:rsidP="00A2661F">
      <w:pPr>
        <w:rPr>
          <w:lang w:bidi="en-US"/>
        </w:rPr>
      </w:pP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2.1. Область профессио</w:t>
      </w:r>
      <w:r>
        <w:rPr>
          <w:rFonts w:ascii="Times New Roman" w:eastAsia="Times New Roman" w:hAnsi="Times New Roman"/>
          <w:b/>
          <w:sz w:val="28"/>
          <w:szCs w:val="28"/>
        </w:rPr>
        <w:t>нальной деятельности выпускников</w:t>
      </w:r>
    </w:p>
    <w:p w:rsidR="00A2661F" w:rsidRPr="00DC2FB0" w:rsidRDefault="00A2661F" w:rsidP="00A2661F">
      <w:pPr>
        <w:pStyle w:val="af1"/>
        <w:spacing w:after="0"/>
        <w:ind w:left="0" w:firstLine="720"/>
        <w:jc w:val="both"/>
        <w:rPr>
          <w:sz w:val="28"/>
          <w:szCs w:val="28"/>
        </w:rPr>
      </w:pPr>
      <w:r w:rsidRPr="00D31BBD">
        <w:rPr>
          <w:bCs/>
          <w:sz w:val="28"/>
        </w:rPr>
        <w:t xml:space="preserve">Область профессиональной деятельности выпускников: </w:t>
      </w:r>
      <w:r w:rsidRPr="00D31BBD">
        <w:rPr>
          <w:sz w:val="28"/>
          <w:szCs w:val="28"/>
        </w:rPr>
        <w:t xml:space="preserve">художественное проектирование и изготовление изделий декоративно-прикладного искусства;образование художественное в детских школах искусств, детских художественных школах, других учреждениях дополнительного образования, общеобразовательных учреждениях, учреждениях СПО. </w:t>
      </w:r>
    </w:p>
    <w:p w:rsidR="00A2661F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A2661F" w:rsidRPr="00F62EAB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2.2. Объекты профессиональной деятельности выпускников</w:t>
      </w:r>
    </w:p>
    <w:p w:rsidR="00A2661F" w:rsidRPr="00D31BBD" w:rsidRDefault="00A2661F" w:rsidP="00A2661F">
      <w:pPr>
        <w:pStyle w:val="23"/>
        <w:widowControl w:val="0"/>
        <w:spacing w:line="228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Объектами профессиональной деятельности выпускников являются:</w:t>
      </w:r>
    </w:p>
    <w:p w:rsidR="00A2661F" w:rsidRPr="00D31BBD" w:rsidRDefault="00A2661F" w:rsidP="00A2661F">
      <w:pPr>
        <w:pStyle w:val="af1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произведения декоративно-прикладного искусства;</w:t>
      </w:r>
    </w:p>
    <w:p w:rsidR="00A2661F" w:rsidRPr="00D31BBD" w:rsidRDefault="00A2661F" w:rsidP="00A2661F">
      <w:pPr>
        <w:pStyle w:val="af1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8"/>
        </w:rPr>
      </w:pPr>
      <w:r w:rsidRPr="00D31BBD">
        <w:rPr>
          <w:sz w:val="28"/>
          <w:szCs w:val="28"/>
        </w:rPr>
        <w:t>произведения иконописи;</w:t>
      </w:r>
    </w:p>
    <w:p w:rsidR="00A2661F" w:rsidRPr="00D31BBD" w:rsidRDefault="00A2661F" w:rsidP="00A2661F">
      <w:pPr>
        <w:pStyle w:val="af1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7"/>
        </w:rPr>
      </w:pPr>
      <w:r w:rsidRPr="00D31BBD">
        <w:rPr>
          <w:sz w:val="28"/>
          <w:szCs w:val="27"/>
        </w:rPr>
        <w:t>потребители товаров художественно-бытового и интерьерного назначения;</w:t>
      </w:r>
    </w:p>
    <w:p w:rsidR="00A2661F" w:rsidRPr="00D31BBD" w:rsidRDefault="00A2661F" w:rsidP="00A2661F">
      <w:pPr>
        <w:pStyle w:val="af1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7"/>
        </w:rPr>
      </w:pPr>
      <w:r w:rsidRPr="00D31BBD">
        <w:rPr>
          <w:sz w:val="28"/>
          <w:szCs w:val="27"/>
        </w:rPr>
        <w:t>традиционные художественные производства, предприятия малого и среднего бизнеса;</w:t>
      </w:r>
    </w:p>
    <w:p w:rsidR="00A2661F" w:rsidRPr="00D31BBD" w:rsidRDefault="00A2661F" w:rsidP="00A2661F">
      <w:pPr>
        <w:pStyle w:val="af1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7"/>
        </w:rPr>
      </w:pPr>
      <w:r w:rsidRPr="00D31BBD">
        <w:rPr>
          <w:sz w:val="28"/>
          <w:szCs w:val="28"/>
        </w:rPr>
        <w:t>детские школы искусств, детские художественные школы, другие учреждения дополнительного образования, общеобразовательные учреждения, учреждения СПО;</w:t>
      </w:r>
    </w:p>
    <w:p w:rsidR="00A2661F" w:rsidRPr="00D31BBD" w:rsidRDefault="00A2661F" w:rsidP="00A2661F">
      <w:pPr>
        <w:pStyle w:val="14"/>
        <w:spacing w:after="0" w:line="228" w:lineRule="auto"/>
        <w:ind w:left="0" w:firstLine="720"/>
        <w:jc w:val="both"/>
        <w:rPr>
          <w:sz w:val="28"/>
        </w:rPr>
      </w:pPr>
      <w:r w:rsidRPr="00D31BBD">
        <w:rPr>
          <w:sz w:val="28"/>
        </w:rPr>
        <w:t>образовательные программы, реализуемые в 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СПО;</w:t>
      </w:r>
    </w:p>
    <w:p w:rsidR="00A2661F" w:rsidRPr="00D31BBD" w:rsidRDefault="00A2661F" w:rsidP="00A2661F">
      <w:pPr>
        <w:pStyle w:val="af1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7"/>
        </w:rPr>
      </w:pPr>
      <w:r w:rsidRPr="00D31BBD">
        <w:rPr>
          <w:sz w:val="28"/>
          <w:szCs w:val="27"/>
        </w:rPr>
        <w:t>посетители выставок, ярмарок, художественных салонов;</w:t>
      </w:r>
    </w:p>
    <w:p w:rsidR="00A2661F" w:rsidRPr="00D31BBD" w:rsidRDefault="00A2661F" w:rsidP="00A2661F">
      <w:pPr>
        <w:pStyle w:val="af1"/>
        <w:tabs>
          <w:tab w:val="left" w:pos="0"/>
        </w:tabs>
        <w:spacing w:after="0" w:line="228" w:lineRule="auto"/>
        <w:ind w:left="0" w:firstLine="720"/>
        <w:jc w:val="both"/>
        <w:rPr>
          <w:sz w:val="28"/>
          <w:szCs w:val="27"/>
        </w:rPr>
      </w:pPr>
      <w:r w:rsidRPr="00D31BBD">
        <w:rPr>
          <w:sz w:val="28"/>
          <w:szCs w:val="28"/>
        </w:rPr>
        <w:t>учреждения культуры, образования.</w:t>
      </w:r>
    </w:p>
    <w:p w:rsidR="00A2661F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A2661F" w:rsidRPr="00F62EAB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2.3. Виды профессиональной деятельности выпускников</w:t>
      </w:r>
    </w:p>
    <w:p w:rsidR="00A2661F" w:rsidRPr="0091054A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ab/>
        <w:t>Художник народных художественных промыслов</w:t>
      </w:r>
      <w:r>
        <w:rPr>
          <w:rFonts w:ascii="Times New Roman" w:eastAsia="Times New Roman" w:hAnsi="Times New Roman"/>
          <w:sz w:val="28"/>
          <w:szCs w:val="28"/>
        </w:rPr>
        <w:t xml:space="preserve"> готовится к следующим видам деятельности:</w:t>
      </w:r>
    </w:p>
    <w:p w:rsidR="00A2661F" w:rsidRPr="00131BEC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131BEC">
        <w:rPr>
          <w:rFonts w:ascii="Times New Roman" w:hAnsi="Times New Roman" w:cs="Times New Roman"/>
          <w:sz w:val="28"/>
        </w:rPr>
        <w:t>ворческая и исполнительская деятельность (изготовление изделий декоративно-прикладного искусства индивидуального и интерьерного назначения)</w:t>
      </w:r>
      <w:r>
        <w:rPr>
          <w:rFonts w:ascii="Times New Roman" w:hAnsi="Times New Roman" w:cs="Times New Roman"/>
          <w:sz w:val="28"/>
        </w:rPr>
        <w:t>;</w:t>
      </w:r>
    </w:p>
    <w:p w:rsidR="00A2661F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91054A">
        <w:rPr>
          <w:rFonts w:ascii="Times New Roman" w:hAnsi="Times New Roman" w:cs="Times New Roman"/>
          <w:sz w:val="28"/>
        </w:rPr>
        <w:t>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</w:t>
      </w:r>
      <w:r>
        <w:rPr>
          <w:rFonts w:ascii="Times New Roman" w:hAnsi="Times New Roman" w:cs="Times New Roman"/>
          <w:sz w:val="28"/>
        </w:rPr>
        <w:t>.</w:t>
      </w:r>
    </w:p>
    <w:p w:rsidR="00A2661F" w:rsidRPr="0091054A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</w:p>
    <w:p w:rsidR="00A2661F" w:rsidRPr="0091054A" w:rsidRDefault="00A2661F" w:rsidP="00A2661F">
      <w:pPr>
        <w:pStyle w:val="23"/>
        <w:widowControl w:val="0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  <w:t xml:space="preserve">Художник-мастер, преподаватель </w:t>
      </w:r>
      <w:r>
        <w:rPr>
          <w:rFonts w:ascii="Times New Roman" w:hAnsi="Times New Roman"/>
          <w:sz w:val="28"/>
        </w:rPr>
        <w:t>готовится к следующим видам деятельности:</w:t>
      </w:r>
    </w:p>
    <w:p w:rsidR="00A2661F" w:rsidRPr="00131BEC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131BEC">
        <w:rPr>
          <w:rFonts w:ascii="Times New Roman" w:hAnsi="Times New Roman" w:cs="Times New Roman"/>
          <w:sz w:val="28"/>
        </w:rPr>
        <w:t>ворческая и исполнительская деятельность (изготовление изделий декоративно-прикладного искусства индивидуального и интерьерного назначения)</w:t>
      </w:r>
      <w:r>
        <w:rPr>
          <w:rFonts w:ascii="Times New Roman" w:hAnsi="Times New Roman" w:cs="Times New Roman"/>
          <w:sz w:val="28"/>
        </w:rPr>
        <w:t>;</w:t>
      </w:r>
    </w:p>
    <w:p w:rsidR="00A2661F" w:rsidRPr="0091054A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91054A">
        <w:rPr>
          <w:rFonts w:ascii="Times New Roman" w:hAnsi="Times New Roman" w:cs="Times New Roman"/>
          <w:sz w:val="28"/>
        </w:rPr>
        <w:t>производственно-технологическая деятельность (изготовление бытовых предметов прикладного характера на традиционных художественных производствах, в организациях малого и среднего бизнеса)</w:t>
      </w:r>
      <w:r>
        <w:rPr>
          <w:rFonts w:ascii="Times New Roman" w:hAnsi="Times New Roman" w:cs="Times New Roman"/>
          <w:sz w:val="28"/>
        </w:rPr>
        <w:t>;</w:t>
      </w:r>
    </w:p>
    <w:p w:rsidR="00A2661F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91054A">
        <w:rPr>
          <w:rFonts w:ascii="Times New Roman" w:hAnsi="Times New Roman" w:cs="Times New Roman"/>
          <w:sz w:val="28"/>
        </w:rPr>
        <w:t>педагогическая деятельность (учебно-методическое обеспечение образовательного процесса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СПО).</w:t>
      </w:r>
    </w:p>
    <w:p w:rsidR="00A2661F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2661F" w:rsidRPr="00F62EAB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2661F" w:rsidRPr="00C74AF8" w:rsidRDefault="00A2661F" w:rsidP="00A2661F">
      <w:pPr>
        <w:pStyle w:val="1"/>
        <w:spacing w:before="240" w:after="60"/>
        <w:rPr>
          <w:rFonts w:cs="Arial"/>
          <w:bCs/>
          <w:kern w:val="32"/>
          <w:sz w:val="32"/>
          <w:szCs w:val="32"/>
          <w:lang w:eastAsia="en-US" w:bidi="en-US"/>
        </w:rPr>
      </w:pPr>
      <w:bookmarkStart w:id="2" w:name="_Toc277258273"/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3. Требования к результатам освоения О</w:t>
      </w:r>
      <w:r>
        <w:rPr>
          <w:rFonts w:cs="Arial"/>
          <w:bCs/>
          <w:kern w:val="32"/>
          <w:sz w:val="32"/>
          <w:szCs w:val="32"/>
          <w:lang w:eastAsia="en-US" w:bidi="en-US"/>
        </w:rPr>
        <w:t>П</w:t>
      </w:r>
      <w:r w:rsidRPr="00C74AF8">
        <w:rPr>
          <w:rFonts w:cs="Arial"/>
          <w:bCs/>
          <w:kern w:val="32"/>
          <w:sz w:val="32"/>
          <w:szCs w:val="32"/>
          <w:lang w:eastAsia="en-US" w:bidi="en-US"/>
        </w:rPr>
        <w:t>ОП</w:t>
      </w:r>
      <w:bookmarkEnd w:id="2"/>
    </w:p>
    <w:p w:rsidR="00A2661F" w:rsidRPr="00D31BBD" w:rsidRDefault="00A2661F" w:rsidP="00A2661F">
      <w:pPr>
        <w:pStyle w:val="afc"/>
        <w:ind w:left="0" w:firstLine="709"/>
        <w:jc w:val="both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sz w:val="28"/>
        </w:rPr>
        <w:t>На базе приобретенных знаний и умений х</w:t>
      </w:r>
      <w:r w:rsidRPr="00D31BBD">
        <w:rPr>
          <w:rFonts w:ascii="Times New Roman" w:hAnsi="Times New Roman"/>
          <w:sz w:val="28"/>
        </w:rPr>
        <w:t xml:space="preserve">удожник народных художественных промысловдолжен обладать </w:t>
      </w:r>
      <w:r w:rsidRPr="00D31BBD">
        <w:rPr>
          <w:rFonts w:ascii="Times New Roman" w:hAnsi="Times New Roman"/>
          <w:b/>
          <w:sz w:val="28"/>
        </w:rPr>
        <w:t xml:space="preserve">общими </w:t>
      </w:r>
      <w:r w:rsidRPr="00D31BBD">
        <w:rPr>
          <w:rFonts w:ascii="Times New Roman" w:hAnsi="Times New Roman"/>
          <w:b/>
          <w:iCs/>
          <w:sz w:val="28"/>
        </w:rPr>
        <w:t xml:space="preserve">компетенциями, </w:t>
      </w:r>
      <w:r w:rsidRPr="00D31BBD">
        <w:rPr>
          <w:rFonts w:ascii="Times New Roman" w:hAnsi="Times New Roman"/>
          <w:iCs/>
          <w:sz w:val="28"/>
        </w:rPr>
        <w:t>включающими в себя способность:</w:t>
      </w:r>
    </w:p>
    <w:p w:rsidR="00A2661F" w:rsidRPr="00D31BBD" w:rsidRDefault="00A2661F" w:rsidP="00A2661F">
      <w:pPr>
        <w:pStyle w:val="afc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</w:t>
      </w:r>
      <w:r w:rsidRPr="00D31BBD">
        <w:rPr>
          <w:rFonts w:ascii="Times New Roman" w:hAnsi="Times New Roman"/>
          <w:sz w:val="28"/>
          <w:lang w:val="en-US"/>
        </w:rPr>
        <w:t> </w:t>
      </w:r>
      <w:r w:rsidRPr="00D31BBD">
        <w:rPr>
          <w:rFonts w:ascii="Times New Roman" w:hAnsi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A2661F" w:rsidRPr="00D31BBD" w:rsidRDefault="00A2661F" w:rsidP="00A2661F">
      <w:pPr>
        <w:pStyle w:val="afc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2661F" w:rsidRPr="00D31BBD" w:rsidRDefault="00A2661F" w:rsidP="00A2661F">
      <w:pPr>
        <w:pStyle w:val="afc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3. Принимать решения в стандартных и нестандартных ситуациях и нести за них ответственность.</w:t>
      </w:r>
    </w:p>
    <w:p w:rsidR="00A2661F" w:rsidRPr="00D31BBD" w:rsidRDefault="00A2661F" w:rsidP="00A2661F">
      <w:pPr>
        <w:pStyle w:val="afc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2661F" w:rsidRPr="00D31BBD" w:rsidRDefault="00A2661F" w:rsidP="00A2661F">
      <w:pPr>
        <w:pStyle w:val="afc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5. Использовать информационно-коммуникационные технологии в профессиональной деятельности.</w:t>
      </w:r>
    </w:p>
    <w:p w:rsidR="00A2661F" w:rsidRPr="00D31BBD" w:rsidRDefault="00A2661F" w:rsidP="00A2661F">
      <w:pPr>
        <w:pStyle w:val="afc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 xml:space="preserve">ОК 6. Работать в коллективе, эффективно общаться с коллегами, </w:t>
      </w:r>
      <w:r w:rsidRPr="00D31BBD">
        <w:rPr>
          <w:rFonts w:ascii="Times New Roman" w:hAnsi="Times New Roman"/>
          <w:sz w:val="28"/>
        </w:rPr>
        <w:lastRenderedPageBreak/>
        <w:t>руководством, потребителями.</w:t>
      </w:r>
    </w:p>
    <w:p w:rsidR="00A2661F" w:rsidRPr="00D31BBD" w:rsidRDefault="00A2661F" w:rsidP="00A2661F">
      <w:pPr>
        <w:pStyle w:val="afc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7. Брать на себя ответственность за работу членов команды (подчиненных), результат выполнения заданий.</w:t>
      </w:r>
    </w:p>
    <w:p w:rsidR="00A2661F" w:rsidRPr="00D31BBD" w:rsidRDefault="00A2661F" w:rsidP="00A2661F">
      <w:pPr>
        <w:pStyle w:val="afc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2661F" w:rsidRPr="00D31BBD" w:rsidRDefault="00A2661F" w:rsidP="00A2661F">
      <w:pPr>
        <w:pStyle w:val="afc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9. Ориентироваться в условиях частой смены технологий в профессиональной деятельности.</w:t>
      </w:r>
    </w:p>
    <w:p w:rsidR="00A2661F" w:rsidRPr="00D31BBD" w:rsidRDefault="00A2661F" w:rsidP="00A2661F">
      <w:pPr>
        <w:pStyle w:val="afc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10. Исполнять воинскую обязанность, в том числе с применением полученных профессиональных знаний (для юношей).</w:t>
      </w:r>
    </w:p>
    <w:p w:rsidR="00A2661F" w:rsidRPr="00D31BBD" w:rsidRDefault="00A2661F" w:rsidP="00A2661F">
      <w:pPr>
        <w:pStyle w:val="afc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A2661F" w:rsidRPr="00D31BBD" w:rsidRDefault="00A2661F" w:rsidP="00A2661F">
      <w:pPr>
        <w:pStyle w:val="afc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 12.</w:t>
      </w:r>
      <w:r w:rsidRPr="00D31BBD">
        <w:rPr>
          <w:rFonts w:ascii="Times New Roman" w:hAnsi="Times New Roman"/>
          <w:sz w:val="28"/>
        </w:rPr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A2661F" w:rsidRPr="00D31BBD" w:rsidRDefault="00A2661F" w:rsidP="00A2661F">
      <w:pPr>
        <w:pStyle w:val="afc"/>
        <w:widowControl w:val="0"/>
        <w:ind w:left="0" w:firstLine="709"/>
        <w:jc w:val="both"/>
        <w:rPr>
          <w:rFonts w:ascii="Times New Roman" w:hAnsi="Times New Roman"/>
          <w:sz w:val="28"/>
        </w:rPr>
      </w:pPr>
    </w:p>
    <w:p w:rsidR="00A2661F" w:rsidRPr="00D31BBD" w:rsidRDefault="00A2661F" w:rsidP="00A2661F">
      <w:pPr>
        <w:pStyle w:val="23"/>
        <w:ind w:left="0" w:firstLine="720"/>
        <w:jc w:val="both"/>
        <w:rPr>
          <w:rFonts w:ascii="Times New Roman" w:hAnsi="Times New Roman" w:cs="Times New Roman"/>
          <w:sz w:val="28"/>
        </w:rPr>
      </w:pPr>
      <w:r w:rsidRPr="00D31BBD">
        <w:rPr>
          <w:rFonts w:ascii="Times New Roman" w:hAnsi="Times New Roman" w:cs="Times New Roman"/>
          <w:sz w:val="28"/>
        </w:rPr>
        <w:t xml:space="preserve">Художник народных художественных промысловдолжен </w:t>
      </w:r>
      <w:r w:rsidRPr="00D31BBD">
        <w:rPr>
          <w:rFonts w:ascii="Times New Roman" w:hAnsi="Times New Roman" w:cs="Times New Roman"/>
          <w:bCs/>
          <w:sz w:val="28"/>
        </w:rPr>
        <w:t xml:space="preserve">обладать </w:t>
      </w:r>
      <w:r w:rsidRPr="00D31BBD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D31BBD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D31BBD">
        <w:rPr>
          <w:rFonts w:ascii="Times New Roman" w:hAnsi="Times New Roman" w:cs="Times New Roman"/>
          <w:bCs/>
          <w:sz w:val="28"/>
        </w:rPr>
        <w:t xml:space="preserve">, </w:t>
      </w:r>
      <w:r w:rsidRPr="00D31BBD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A2661F" w:rsidRPr="00D31BBD" w:rsidRDefault="00A2661F" w:rsidP="00A2661F">
      <w:pPr>
        <w:pStyle w:val="23"/>
        <w:widowControl w:val="0"/>
        <w:ind w:left="720" w:firstLine="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 w:cs="Times New Roman"/>
          <w:b/>
          <w:sz w:val="28"/>
        </w:rPr>
        <w:t>Творческая и исполнительская деятельность.</w:t>
      </w:r>
    </w:p>
    <w:p w:rsidR="00A2661F" w:rsidRPr="00D31BBD" w:rsidRDefault="00A2661F" w:rsidP="00A2661F">
      <w:pPr>
        <w:pStyle w:val="23"/>
        <w:widowControl w:val="0"/>
        <w:tabs>
          <w:tab w:val="left" w:pos="1080"/>
        </w:tabs>
        <w:ind w:left="0" w:firstLine="72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/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1.2. 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 xml:space="preserve">ПК 1.3. Собирать, анализировать и систематизировать подготовительный материал при проектировании изделий декоративно-прикладного искусства. 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1.4. Воплощать в материале самостоятельно разработанный проект изделия декоративно-прикладного искусства (по видам).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1.5. Выполнять эскизы и проекты с использованием различных графических средств и приемов.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1.6. 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1.7. Владеть культурой устной и письменной речи, профессиональной терминологией.</w:t>
      </w:r>
    </w:p>
    <w:p w:rsidR="00A2661F" w:rsidRPr="00D31BBD" w:rsidRDefault="00A2661F" w:rsidP="00A2661F">
      <w:pPr>
        <w:pStyle w:val="23"/>
        <w:widowControl w:val="0"/>
        <w:ind w:left="0" w:firstLine="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 w:cs="Times New Roman"/>
          <w:b/>
          <w:sz w:val="28"/>
        </w:rPr>
        <w:tab/>
        <w:t>Производственно-технологическая деятельность.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2.1. Копировать изделия традиционного прикладного искусства.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2.2.  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 xml:space="preserve">ПК 2.3. Составлять технологические карты исполнения изделий </w:t>
      </w:r>
      <w:r w:rsidRPr="00D31BBD">
        <w:rPr>
          <w:rFonts w:ascii="Times New Roman" w:hAnsi="Times New Roman" w:cs="Times New Roman"/>
          <w:bCs/>
          <w:sz w:val="28"/>
        </w:rPr>
        <w:lastRenderedPageBreak/>
        <w:t>декоративно-прикладного и народного искусства.</w:t>
      </w:r>
    </w:p>
    <w:p w:rsidR="00A2661F" w:rsidRPr="00D31BBD" w:rsidRDefault="00A2661F" w:rsidP="00A2661F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2.5. Планировать работу коллектива исполнителей и собственную деятельность.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2.7. Обеспечивать и соблюдать правила и нормы безопасности в профессиональной деятельности.</w:t>
      </w:r>
    </w:p>
    <w:p w:rsidR="00A2661F" w:rsidRPr="00F62EAB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2661F" w:rsidRPr="00D31BBD" w:rsidRDefault="00A2661F" w:rsidP="00A2661F">
      <w:pPr>
        <w:pStyle w:val="afc"/>
        <w:ind w:left="0" w:firstLine="709"/>
        <w:jc w:val="both"/>
        <w:rPr>
          <w:rFonts w:ascii="Times New Roman" w:hAnsi="Times New Roman"/>
          <w:b/>
          <w:iCs/>
          <w:sz w:val="28"/>
        </w:rPr>
      </w:pPr>
      <w:r>
        <w:rPr>
          <w:rFonts w:ascii="Times New Roman" w:hAnsi="Times New Roman"/>
          <w:sz w:val="28"/>
        </w:rPr>
        <w:t>На базе приобретенных знаний и умений х</w:t>
      </w:r>
      <w:r w:rsidRPr="00D31BBD">
        <w:rPr>
          <w:rFonts w:ascii="Times New Roman" w:hAnsi="Times New Roman"/>
          <w:bCs/>
          <w:sz w:val="28"/>
        </w:rPr>
        <w:t xml:space="preserve">удожник-мастер, преподаватель </w:t>
      </w:r>
      <w:r w:rsidRPr="00D31BBD">
        <w:rPr>
          <w:rFonts w:ascii="Times New Roman" w:hAnsi="Times New Roman"/>
          <w:sz w:val="28"/>
        </w:rPr>
        <w:t xml:space="preserve">должен обладать </w:t>
      </w:r>
      <w:r w:rsidRPr="00D31BBD">
        <w:rPr>
          <w:rFonts w:ascii="Times New Roman" w:hAnsi="Times New Roman"/>
          <w:b/>
          <w:sz w:val="28"/>
        </w:rPr>
        <w:t xml:space="preserve">общими </w:t>
      </w:r>
      <w:r w:rsidRPr="00D31BBD">
        <w:rPr>
          <w:rFonts w:ascii="Times New Roman" w:hAnsi="Times New Roman"/>
          <w:b/>
          <w:iCs/>
          <w:sz w:val="28"/>
        </w:rPr>
        <w:t xml:space="preserve">компетенциями, </w:t>
      </w:r>
      <w:r w:rsidRPr="00D31BBD">
        <w:rPr>
          <w:rFonts w:ascii="Times New Roman" w:hAnsi="Times New Roman"/>
          <w:iCs/>
          <w:sz w:val="28"/>
        </w:rPr>
        <w:t>включающими в себя способность:</w:t>
      </w:r>
    </w:p>
    <w:p w:rsidR="00A2661F" w:rsidRPr="00D31BBD" w:rsidRDefault="00A2661F" w:rsidP="00A2661F">
      <w:pPr>
        <w:pStyle w:val="afc"/>
        <w:widowControl w:val="0"/>
        <w:tabs>
          <w:tab w:val="left" w:pos="900"/>
        </w:tabs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A2661F" w:rsidRPr="00D31BBD" w:rsidRDefault="00A2661F" w:rsidP="00A2661F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2661F" w:rsidRPr="00D31BBD" w:rsidRDefault="00A2661F" w:rsidP="00A2661F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3. Решать проблемы, оценивать риски и принимать решения в нестандартных ситуациях.</w:t>
      </w:r>
    </w:p>
    <w:p w:rsidR="00A2661F" w:rsidRPr="00D31BBD" w:rsidRDefault="00A2661F" w:rsidP="00A2661F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2661F" w:rsidRPr="00D31BBD" w:rsidRDefault="00A2661F" w:rsidP="00A2661F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A2661F" w:rsidRPr="00D31BBD" w:rsidRDefault="00A2661F" w:rsidP="00A2661F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A2661F" w:rsidRPr="00D31BBD" w:rsidRDefault="00A2661F" w:rsidP="00A2661F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2661F" w:rsidRPr="00D31BBD" w:rsidRDefault="00A2661F" w:rsidP="00A2661F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2661F" w:rsidRPr="00D31BBD" w:rsidRDefault="00A2661F" w:rsidP="00A2661F">
      <w:pPr>
        <w:pStyle w:val="afc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</w:t>
      </w:r>
      <w:r w:rsidRPr="00D31BBD">
        <w:rPr>
          <w:rFonts w:ascii="Times New Roman" w:hAnsi="Times New Roman"/>
          <w:sz w:val="28"/>
        </w:rPr>
        <w:t>9. Ориентироваться в условиях частой смены технологий в профессиональной деятельности.</w:t>
      </w:r>
    </w:p>
    <w:p w:rsidR="00A2661F" w:rsidRPr="00D31BBD" w:rsidRDefault="00A2661F" w:rsidP="00A2661F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A2661F" w:rsidRPr="00D31BBD" w:rsidRDefault="00A2661F" w:rsidP="00A2661F">
      <w:pPr>
        <w:pStyle w:val="afc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A2661F" w:rsidRPr="00D31BBD" w:rsidRDefault="00A2661F" w:rsidP="00A2661F">
      <w:pPr>
        <w:pStyle w:val="afc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ОК 12.</w:t>
      </w:r>
      <w:r w:rsidRPr="00D31BBD">
        <w:rPr>
          <w:rFonts w:ascii="Times New Roman" w:hAnsi="Times New Roman"/>
          <w:sz w:val="28"/>
        </w:rPr>
        <w:tab/>
        <w:t xml:space="preserve">Использовать умения и знания профильных дисциплин федерального компонента среднего (полного) общего образования в </w:t>
      </w:r>
      <w:r w:rsidRPr="00D31BBD">
        <w:rPr>
          <w:rFonts w:ascii="Times New Roman" w:hAnsi="Times New Roman"/>
          <w:sz w:val="28"/>
        </w:rPr>
        <w:lastRenderedPageBreak/>
        <w:t>профессиональной деятельности.</w:t>
      </w:r>
    </w:p>
    <w:p w:rsidR="00A2661F" w:rsidRPr="00D31BBD" w:rsidRDefault="00A2661F" w:rsidP="00A2661F">
      <w:pPr>
        <w:pStyle w:val="afc"/>
        <w:widowControl w:val="0"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:rsidR="00A2661F" w:rsidRPr="00D31BBD" w:rsidRDefault="00A2661F" w:rsidP="00A2661F">
      <w:pPr>
        <w:pStyle w:val="23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31BBD">
        <w:rPr>
          <w:rFonts w:ascii="Times New Roman" w:hAnsi="Times New Roman" w:cs="Times New Roman"/>
          <w:sz w:val="28"/>
        </w:rPr>
        <w:t xml:space="preserve">Художник-мастер, преподаватель должен </w:t>
      </w:r>
      <w:r w:rsidRPr="00D31BBD">
        <w:rPr>
          <w:rFonts w:ascii="Times New Roman" w:hAnsi="Times New Roman" w:cs="Times New Roman"/>
          <w:bCs/>
          <w:sz w:val="28"/>
        </w:rPr>
        <w:t xml:space="preserve">обладать </w:t>
      </w:r>
      <w:r w:rsidRPr="00D31BBD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D31BBD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D31BBD">
        <w:rPr>
          <w:rFonts w:ascii="Times New Roman" w:hAnsi="Times New Roman" w:cs="Times New Roman"/>
          <w:bCs/>
          <w:sz w:val="28"/>
        </w:rPr>
        <w:t xml:space="preserve">, </w:t>
      </w:r>
      <w:r w:rsidRPr="00D31BBD"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A2661F" w:rsidRPr="00D31BBD" w:rsidRDefault="00A2661F" w:rsidP="00A2661F">
      <w:pPr>
        <w:pStyle w:val="23"/>
        <w:widowControl w:val="0"/>
        <w:ind w:left="0" w:firstLine="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 w:cs="Times New Roman"/>
          <w:b/>
          <w:sz w:val="28"/>
        </w:rPr>
        <w:t>Творческая</w:t>
      </w:r>
      <w:r>
        <w:rPr>
          <w:rFonts w:ascii="Times New Roman" w:hAnsi="Times New Roman" w:cs="Times New Roman"/>
          <w:b/>
          <w:sz w:val="28"/>
        </w:rPr>
        <w:t xml:space="preserve"> и исполнительская деятельность</w:t>
      </w:r>
    </w:p>
    <w:p w:rsidR="00A2661F" w:rsidRPr="00D31BBD" w:rsidRDefault="00A2661F" w:rsidP="00A2661F">
      <w:pPr>
        <w:pStyle w:val="23"/>
        <w:widowControl w:val="0"/>
        <w:tabs>
          <w:tab w:val="left" w:pos="1080"/>
        </w:tabs>
        <w:ind w:left="0" w:firstLine="72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/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1.2. 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 xml:space="preserve">ПК 1.3. Собирать, анализировать и систематизировать подготовительный материал при проектировании изделий декоративно-прикладного искусства. 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1.4. Воплощать в материале самостоятельно разработанный проект изделия декоративно-прикладного искусства (по видам).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1.5. Выполнять эскизы и проекты с использованием различных графических средств и приемов.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1.6. 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1.7. Владеть культурой устной и письменной речи, профессиональной терминологией.</w:t>
      </w:r>
    </w:p>
    <w:p w:rsidR="00A2661F" w:rsidRPr="00D31BBD" w:rsidRDefault="00A2661F" w:rsidP="00A2661F">
      <w:pPr>
        <w:pStyle w:val="23"/>
        <w:widowControl w:val="0"/>
        <w:ind w:left="0" w:firstLine="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D31BBD">
        <w:rPr>
          <w:rFonts w:ascii="Times New Roman" w:hAnsi="Times New Roman" w:cs="Times New Roman"/>
          <w:b/>
          <w:sz w:val="28"/>
        </w:rPr>
        <w:t>Производствен</w:t>
      </w:r>
      <w:r>
        <w:rPr>
          <w:rFonts w:ascii="Times New Roman" w:hAnsi="Times New Roman" w:cs="Times New Roman"/>
          <w:b/>
          <w:sz w:val="28"/>
        </w:rPr>
        <w:t>но-технологическая деятельность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2.1. Копировать изделия традиционного прикладного искусства.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2.2.  Варьировать изделия декоративно-прикладного и народного искусства с новыми технологическими и колористическими решениями.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2.3. Составлять технологические карты исполнения изделий декоративно-прикладного и народного искусства.</w:t>
      </w:r>
    </w:p>
    <w:p w:rsidR="00A2661F" w:rsidRPr="00D31BBD" w:rsidRDefault="00A2661F" w:rsidP="00A2661F">
      <w:pPr>
        <w:pStyle w:val="afc"/>
        <w:widowControl w:val="0"/>
        <w:ind w:left="0" w:firstLine="720"/>
        <w:jc w:val="both"/>
        <w:rPr>
          <w:rFonts w:ascii="Times New Roman" w:hAnsi="Times New Roman"/>
          <w:sz w:val="28"/>
        </w:rPr>
      </w:pPr>
      <w:r w:rsidRPr="00D31BBD">
        <w:rPr>
          <w:rFonts w:ascii="Times New Roman" w:hAnsi="Times New Roman"/>
          <w:sz w:val="28"/>
        </w:rPr>
        <w:t>ПК 2.4. Использовать компьютерные технологии при реализации замысла в изготовлении изделия традиционно-прикладного искусства.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2.5. Планировать работу коллектива исполнителей и собственную деятельность.</w:t>
      </w:r>
    </w:p>
    <w:p w:rsidR="00A2661F" w:rsidRPr="00D31BBD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 2.6. 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</w:r>
    </w:p>
    <w:p w:rsidR="00A2661F" w:rsidRDefault="00A2661F" w:rsidP="00A2661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bCs/>
          <w:sz w:val="28"/>
        </w:rPr>
      </w:pPr>
      <w:r w:rsidRPr="00D31BBD">
        <w:rPr>
          <w:rFonts w:ascii="Times New Roman" w:hAnsi="Times New Roman" w:cs="Times New Roman"/>
          <w:bCs/>
          <w:sz w:val="28"/>
        </w:rPr>
        <w:t>ПК 2.7. Обеспечивать и соблюдать правила и нормы безопасности в профессиональной деятельности.</w:t>
      </w:r>
    </w:p>
    <w:p w:rsidR="00A2661F" w:rsidRPr="000159D3" w:rsidRDefault="00A2661F" w:rsidP="00A2661F">
      <w:pPr>
        <w:pStyle w:val="2f0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Педагогическая деятельность</w:t>
      </w:r>
    </w:p>
    <w:p w:rsidR="00A2661F" w:rsidRPr="00A70A38" w:rsidRDefault="00A2661F" w:rsidP="00A2661F">
      <w:pPr>
        <w:pStyle w:val="2f0"/>
        <w:spacing w:after="0"/>
        <w:ind w:left="0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 3.1. Осуществлять педагогическую и учебно-методическую деятельность в детских школах искусств, детских художественных школах, других учреждениях дополнительного образования, в общеобразовательных учреждениях, учреждениях СПО.</w:t>
      </w:r>
    </w:p>
    <w:p w:rsidR="00A2661F" w:rsidRPr="000159D3" w:rsidRDefault="00A2661F" w:rsidP="00A2661F">
      <w:pPr>
        <w:rPr>
          <w:rFonts w:ascii="Times New Roman" w:hAnsi="Times New Roman"/>
          <w:sz w:val="28"/>
          <w:szCs w:val="28"/>
        </w:rPr>
      </w:pPr>
      <w:r w:rsidRPr="000159D3">
        <w:rPr>
          <w:rFonts w:ascii="Times New Roman" w:hAnsi="Times New Roman"/>
          <w:sz w:val="28"/>
          <w:szCs w:val="28"/>
        </w:rPr>
        <w:lastRenderedPageBreak/>
        <w:t>ПК 3.2. Использовать знания в области психологии и педагогики, специальных  теоретических дисциплин в преподавательской деятельности.</w:t>
      </w:r>
    </w:p>
    <w:p w:rsidR="00A2661F" w:rsidRPr="00A70A38" w:rsidRDefault="00A2661F" w:rsidP="00A2661F">
      <w:pPr>
        <w:pStyle w:val="2f0"/>
        <w:spacing w:after="0"/>
        <w:ind w:left="0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 3.3. Использовать базовые знания и практический опыт по организации и анализу учебного процесса, методике подготовки и проведения урока.</w:t>
      </w:r>
    </w:p>
    <w:p w:rsidR="00A2661F" w:rsidRPr="00A70A38" w:rsidRDefault="00A2661F" w:rsidP="00A2661F">
      <w:pPr>
        <w:pStyle w:val="2f0"/>
        <w:spacing w:after="0"/>
        <w:ind w:left="0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 3.4. Использовать индивидуальные методы и приемы работы с учетом возрастных, психологических и физиологических особенностей обучающихся.</w:t>
      </w:r>
    </w:p>
    <w:p w:rsidR="00A2661F" w:rsidRPr="00A70A38" w:rsidRDefault="00A2661F" w:rsidP="00A2661F">
      <w:pPr>
        <w:pStyle w:val="2f0"/>
        <w:spacing w:after="0"/>
        <w:ind w:left="0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 3.5. Планировать развитие профессиональных умений обучающихся.</w:t>
      </w:r>
    </w:p>
    <w:p w:rsidR="00A2661F" w:rsidRDefault="00A2661F" w:rsidP="00A2661F">
      <w:pPr>
        <w:pStyle w:val="2f0"/>
        <w:spacing w:after="0"/>
        <w:ind w:left="0"/>
        <w:rPr>
          <w:rFonts w:ascii="Times New Roman" w:hAnsi="Times New Roman"/>
          <w:sz w:val="28"/>
          <w:szCs w:val="28"/>
        </w:rPr>
      </w:pPr>
      <w:r w:rsidRPr="00A70A38">
        <w:rPr>
          <w:rFonts w:ascii="Times New Roman" w:hAnsi="Times New Roman"/>
          <w:sz w:val="28"/>
          <w:szCs w:val="28"/>
        </w:rPr>
        <w:t>ПК 3.6. Применять классические и современные методы преподавания, анализировать особенности отечественных и мировых художественных школ.</w:t>
      </w:r>
    </w:p>
    <w:p w:rsidR="00DC3448" w:rsidRPr="00DC3448" w:rsidRDefault="00DC3448" w:rsidP="00DC3448">
      <w:pPr>
        <w:pStyle w:val="22"/>
        <w:shd w:val="clear" w:color="auto" w:fill="auto"/>
        <w:spacing w:line="276" w:lineRule="auto"/>
        <w:ind w:right="984" w:firstLine="708"/>
        <w:jc w:val="both"/>
        <w:rPr>
          <w:b/>
          <w:sz w:val="24"/>
          <w:szCs w:val="24"/>
        </w:rPr>
      </w:pPr>
      <w:r w:rsidRPr="00DC3448">
        <w:rPr>
          <w:sz w:val="24"/>
          <w:szCs w:val="24"/>
        </w:rPr>
        <w:t xml:space="preserve">В результате освоения ППССЗ выпускник должен обладать </w:t>
      </w:r>
      <w:r w:rsidRPr="00DC3448">
        <w:rPr>
          <w:b/>
          <w:sz w:val="24"/>
          <w:szCs w:val="24"/>
        </w:rPr>
        <w:t>личностными результатами:</w:t>
      </w:r>
    </w:p>
    <w:p w:rsidR="00DC3448" w:rsidRPr="00DC3448" w:rsidRDefault="00DC3448" w:rsidP="00DC3448">
      <w:pPr>
        <w:pStyle w:val="22"/>
        <w:shd w:val="clear" w:color="auto" w:fill="auto"/>
        <w:spacing w:line="276" w:lineRule="auto"/>
        <w:ind w:right="984" w:firstLine="708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4" w:type="dxa"/>
        <w:tblLook w:val="04A0"/>
      </w:tblPr>
      <w:tblGrid>
        <w:gridCol w:w="1668"/>
        <w:gridCol w:w="7796"/>
      </w:tblGrid>
      <w:tr w:rsidR="00DC3448" w:rsidRPr="00DC3448" w:rsidTr="00A17E72">
        <w:tc>
          <w:tcPr>
            <w:tcW w:w="1668" w:type="dxa"/>
            <w:vAlign w:val="bottom"/>
          </w:tcPr>
          <w:p w:rsidR="00DC3448" w:rsidRPr="00DC3448" w:rsidRDefault="00DC3448" w:rsidP="00A17E72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bookmarkStart w:id="3" w:name="_Hlk73632186"/>
            <w:r w:rsidRPr="00DC3448">
              <w:rPr>
                <w:rFonts w:ascii="Times New Roman" w:hAnsi="Times New Roman"/>
                <w:bCs/>
              </w:rPr>
              <w:t>ЛР 1</w:t>
            </w:r>
          </w:p>
        </w:tc>
        <w:tc>
          <w:tcPr>
            <w:tcW w:w="7796" w:type="dxa"/>
            <w:shd w:val="clear" w:color="auto" w:fill="auto"/>
          </w:tcPr>
          <w:p w:rsidR="00DC3448" w:rsidRPr="00DC3448" w:rsidRDefault="00DC3448" w:rsidP="00A17E72">
            <w:pPr>
              <w:spacing w:before="120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DC3448">
              <w:rPr>
                <w:rFonts w:ascii="Times New Roman" w:hAnsi="Times New Roman"/>
              </w:rPr>
              <w:t>Осознающий себя гражданином и защитником великой страны</w:t>
            </w:r>
          </w:p>
        </w:tc>
      </w:tr>
      <w:tr w:rsidR="00DC3448" w:rsidRPr="00DC3448" w:rsidTr="00A17E72">
        <w:tc>
          <w:tcPr>
            <w:tcW w:w="1668" w:type="dxa"/>
          </w:tcPr>
          <w:p w:rsidR="00DC3448" w:rsidRPr="00DC3448" w:rsidRDefault="00DC3448" w:rsidP="00A17E72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3448">
              <w:rPr>
                <w:rFonts w:ascii="Times New Roman" w:hAnsi="Times New Roman"/>
                <w:bCs/>
              </w:rPr>
              <w:t>ЛР 2</w:t>
            </w:r>
          </w:p>
        </w:tc>
        <w:tc>
          <w:tcPr>
            <w:tcW w:w="7796" w:type="dxa"/>
            <w:shd w:val="clear" w:color="auto" w:fill="auto"/>
          </w:tcPr>
          <w:p w:rsidR="00DC3448" w:rsidRPr="00DC3448" w:rsidRDefault="00DC3448" w:rsidP="00A17E72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3448">
              <w:rPr>
                <w:rFonts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DC3448" w:rsidRPr="00DC3448" w:rsidTr="00A17E72">
        <w:tc>
          <w:tcPr>
            <w:tcW w:w="1668" w:type="dxa"/>
          </w:tcPr>
          <w:p w:rsidR="00DC3448" w:rsidRPr="00DC3448" w:rsidRDefault="00DC3448" w:rsidP="00A17E72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3448">
              <w:rPr>
                <w:rFonts w:ascii="Times New Roman" w:hAnsi="Times New Roman"/>
                <w:bCs/>
              </w:rPr>
              <w:t>ЛР 3</w:t>
            </w:r>
          </w:p>
        </w:tc>
        <w:tc>
          <w:tcPr>
            <w:tcW w:w="7796" w:type="dxa"/>
            <w:shd w:val="clear" w:color="auto" w:fill="auto"/>
          </w:tcPr>
          <w:p w:rsidR="00DC3448" w:rsidRPr="00DC3448" w:rsidRDefault="00DC3448" w:rsidP="00A17E72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3448">
              <w:rPr>
                <w:rFonts w:ascii="Times New Roman" w:hAnsi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DC3448" w:rsidRPr="00DC3448" w:rsidTr="00A17E72">
        <w:tc>
          <w:tcPr>
            <w:tcW w:w="1668" w:type="dxa"/>
          </w:tcPr>
          <w:p w:rsidR="00DC3448" w:rsidRPr="00DC3448" w:rsidRDefault="00DC3448" w:rsidP="00A17E72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3448">
              <w:rPr>
                <w:rFonts w:ascii="Times New Roman" w:hAnsi="Times New Roman"/>
                <w:bCs/>
              </w:rPr>
              <w:t>ЛР 4</w:t>
            </w:r>
          </w:p>
        </w:tc>
        <w:tc>
          <w:tcPr>
            <w:tcW w:w="7796" w:type="dxa"/>
            <w:shd w:val="clear" w:color="auto" w:fill="auto"/>
          </w:tcPr>
          <w:p w:rsidR="00DC3448" w:rsidRPr="00DC3448" w:rsidRDefault="00DC3448" w:rsidP="00A17E72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3448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DC3448" w:rsidRPr="00DC3448" w:rsidTr="00A17E72">
        <w:tc>
          <w:tcPr>
            <w:tcW w:w="1668" w:type="dxa"/>
          </w:tcPr>
          <w:p w:rsidR="00DC3448" w:rsidRPr="00DC3448" w:rsidRDefault="00DC3448" w:rsidP="00A17E72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3448">
              <w:rPr>
                <w:rFonts w:ascii="Times New Roman" w:hAnsi="Times New Roman"/>
                <w:bCs/>
              </w:rPr>
              <w:t>ЛР 5</w:t>
            </w:r>
          </w:p>
        </w:tc>
        <w:tc>
          <w:tcPr>
            <w:tcW w:w="7796" w:type="dxa"/>
            <w:shd w:val="clear" w:color="auto" w:fill="auto"/>
          </w:tcPr>
          <w:p w:rsidR="00DC3448" w:rsidRPr="00DC3448" w:rsidRDefault="00DC3448" w:rsidP="00A17E72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3448">
              <w:rPr>
                <w:rFonts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DC3448" w:rsidRPr="00DC3448" w:rsidTr="00A17E72">
        <w:tc>
          <w:tcPr>
            <w:tcW w:w="1668" w:type="dxa"/>
          </w:tcPr>
          <w:p w:rsidR="00DC3448" w:rsidRPr="00DC3448" w:rsidRDefault="00DC3448" w:rsidP="00A17E72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3448">
              <w:rPr>
                <w:rFonts w:ascii="Times New Roman" w:hAnsi="Times New Roman"/>
                <w:bCs/>
              </w:rPr>
              <w:t>ЛР 6</w:t>
            </w:r>
          </w:p>
        </w:tc>
        <w:tc>
          <w:tcPr>
            <w:tcW w:w="7796" w:type="dxa"/>
            <w:shd w:val="clear" w:color="auto" w:fill="auto"/>
          </w:tcPr>
          <w:p w:rsidR="00DC3448" w:rsidRPr="00DC3448" w:rsidRDefault="00DC3448" w:rsidP="00A17E72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3448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DC3448" w:rsidRPr="00DC3448" w:rsidTr="00A17E72">
        <w:trPr>
          <w:trHeight w:val="268"/>
        </w:trPr>
        <w:tc>
          <w:tcPr>
            <w:tcW w:w="1668" w:type="dxa"/>
          </w:tcPr>
          <w:p w:rsidR="00DC3448" w:rsidRPr="00DC3448" w:rsidRDefault="00DC3448" w:rsidP="00A17E72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3448">
              <w:rPr>
                <w:rFonts w:ascii="Times New Roman" w:hAnsi="Times New Roman"/>
                <w:bCs/>
              </w:rPr>
              <w:t>ЛР 7</w:t>
            </w:r>
          </w:p>
        </w:tc>
        <w:tc>
          <w:tcPr>
            <w:tcW w:w="7796" w:type="dxa"/>
            <w:shd w:val="clear" w:color="auto" w:fill="auto"/>
          </w:tcPr>
          <w:p w:rsidR="00DC3448" w:rsidRPr="00DC3448" w:rsidRDefault="00DC3448" w:rsidP="00A17E72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3448">
              <w:rPr>
                <w:rFonts w:ascii="Times New Roman" w:hAnsi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DC3448" w:rsidRPr="00DC3448" w:rsidTr="00A17E72">
        <w:tc>
          <w:tcPr>
            <w:tcW w:w="1668" w:type="dxa"/>
          </w:tcPr>
          <w:p w:rsidR="00DC3448" w:rsidRPr="00DC3448" w:rsidRDefault="00DC3448" w:rsidP="00A17E72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3448">
              <w:rPr>
                <w:rFonts w:ascii="Times New Roman" w:hAnsi="Times New Roman"/>
                <w:bCs/>
              </w:rPr>
              <w:t>ЛР 8</w:t>
            </w:r>
          </w:p>
        </w:tc>
        <w:tc>
          <w:tcPr>
            <w:tcW w:w="7796" w:type="dxa"/>
            <w:shd w:val="clear" w:color="auto" w:fill="auto"/>
          </w:tcPr>
          <w:p w:rsidR="00DC3448" w:rsidRPr="00DC3448" w:rsidRDefault="00DC3448" w:rsidP="00A17E72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3448">
              <w:rPr>
                <w:rFonts w:ascii="Times New Roman" w:hAnsi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DC3448" w:rsidRPr="00DC3448" w:rsidTr="00A17E72">
        <w:tc>
          <w:tcPr>
            <w:tcW w:w="1668" w:type="dxa"/>
          </w:tcPr>
          <w:p w:rsidR="00DC3448" w:rsidRPr="00DC3448" w:rsidRDefault="00DC3448" w:rsidP="00A17E72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3448">
              <w:rPr>
                <w:rFonts w:ascii="Times New Roman" w:hAnsi="Times New Roman"/>
                <w:bCs/>
              </w:rPr>
              <w:t>ЛР 9</w:t>
            </w:r>
          </w:p>
        </w:tc>
        <w:tc>
          <w:tcPr>
            <w:tcW w:w="7796" w:type="dxa"/>
            <w:shd w:val="clear" w:color="auto" w:fill="auto"/>
          </w:tcPr>
          <w:p w:rsidR="00DC3448" w:rsidRPr="00DC3448" w:rsidRDefault="00DC3448" w:rsidP="00A17E72">
            <w:pPr>
              <w:ind w:firstLine="33"/>
              <w:jc w:val="both"/>
              <w:rPr>
                <w:rFonts w:ascii="Times New Roman" w:hAnsi="Times New Roman"/>
                <w:b/>
                <w:bCs/>
              </w:rPr>
            </w:pPr>
            <w:r w:rsidRPr="00DC3448">
              <w:rPr>
                <w:rFonts w:ascii="Times New Roman" w:hAnsi="Times New Roman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</w:t>
            </w:r>
            <w:r w:rsidRPr="00DC3448">
              <w:rPr>
                <w:rFonts w:ascii="Times New Roman" w:hAnsi="Times New Roman"/>
              </w:rPr>
              <w:lastRenderedPageBreak/>
              <w:t>сложных или стремительно меняющихся ситуациях</w:t>
            </w:r>
          </w:p>
        </w:tc>
      </w:tr>
      <w:tr w:rsidR="00DC3448" w:rsidRPr="00DC3448" w:rsidTr="00A17E72">
        <w:tc>
          <w:tcPr>
            <w:tcW w:w="1668" w:type="dxa"/>
          </w:tcPr>
          <w:p w:rsidR="00DC3448" w:rsidRPr="00DC3448" w:rsidRDefault="00DC3448" w:rsidP="00A17E72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3448">
              <w:rPr>
                <w:rFonts w:ascii="Times New Roman" w:hAnsi="Times New Roman"/>
                <w:bCs/>
              </w:rPr>
              <w:lastRenderedPageBreak/>
              <w:t>ЛР 10</w:t>
            </w:r>
          </w:p>
        </w:tc>
        <w:tc>
          <w:tcPr>
            <w:tcW w:w="7796" w:type="dxa"/>
            <w:shd w:val="clear" w:color="auto" w:fill="auto"/>
          </w:tcPr>
          <w:p w:rsidR="00DC3448" w:rsidRPr="00DC3448" w:rsidRDefault="00DC3448" w:rsidP="00A17E7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C3448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DC3448" w:rsidRPr="00DC3448" w:rsidTr="00A17E72">
        <w:tc>
          <w:tcPr>
            <w:tcW w:w="1668" w:type="dxa"/>
          </w:tcPr>
          <w:p w:rsidR="00DC3448" w:rsidRPr="00DC3448" w:rsidRDefault="00DC3448" w:rsidP="00A17E72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3448">
              <w:rPr>
                <w:rFonts w:ascii="Times New Roman" w:hAnsi="Times New Roman"/>
                <w:bCs/>
              </w:rPr>
              <w:t>ЛР 11</w:t>
            </w:r>
          </w:p>
        </w:tc>
        <w:tc>
          <w:tcPr>
            <w:tcW w:w="7796" w:type="dxa"/>
            <w:shd w:val="clear" w:color="auto" w:fill="auto"/>
          </w:tcPr>
          <w:p w:rsidR="00DC3448" w:rsidRPr="00DC3448" w:rsidRDefault="00DC3448" w:rsidP="00A17E7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C3448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DC3448" w:rsidRPr="00DC3448" w:rsidTr="00A17E72">
        <w:tc>
          <w:tcPr>
            <w:tcW w:w="1668" w:type="dxa"/>
          </w:tcPr>
          <w:p w:rsidR="00DC3448" w:rsidRPr="00DC3448" w:rsidRDefault="00DC3448" w:rsidP="00A17E72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3448">
              <w:rPr>
                <w:rFonts w:ascii="Times New Roman" w:hAnsi="Times New Roman"/>
                <w:bCs/>
              </w:rPr>
              <w:t>ЛР 12</w:t>
            </w:r>
          </w:p>
        </w:tc>
        <w:tc>
          <w:tcPr>
            <w:tcW w:w="7796" w:type="dxa"/>
            <w:shd w:val="clear" w:color="auto" w:fill="auto"/>
          </w:tcPr>
          <w:p w:rsidR="00DC3448" w:rsidRPr="00DC3448" w:rsidRDefault="00DC3448" w:rsidP="00A17E7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C3448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DC3448" w:rsidRPr="00DC3448" w:rsidTr="00A17E72">
        <w:tc>
          <w:tcPr>
            <w:tcW w:w="1668" w:type="dxa"/>
          </w:tcPr>
          <w:p w:rsidR="00DC3448" w:rsidRPr="00DC3448" w:rsidRDefault="00DC3448" w:rsidP="00A17E72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7796" w:type="dxa"/>
            <w:vAlign w:val="center"/>
          </w:tcPr>
          <w:p w:rsidR="00DC3448" w:rsidRPr="00DC3448" w:rsidRDefault="00DC3448" w:rsidP="00A17E72">
            <w:pPr>
              <w:ind w:firstLine="33"/>
              <w:rPr>
                <w:rFonts w:ascii="Times New Roman" w:hAnsi="Times New Roman"/>
                <w:b/>
                <w:bCs/>
              </w:rPr>
            </w:pPr>
            <w:r w:rsidRPr="00DC3448">
              <w:rPr>
                <w:rFonts w:ascii="Times New Roman" w:hAnsi="Times New Roman"/>
                <w:b/>
                <w:bCs/>
              </w:rPr>
              <w:t>Личностные результаты</w:t>
            </w:r>
          </w:p>
          <w:p w:rsidR="00DC3448" w:rsidRPr="00DC3448" w:rsidRDefault="00DC3448" w:rsidP="00A17E72">
            <w:pPr>
              <w:ind w:firstLine="33"/>
              <w:rPr>
                <w:rFonts w:ascii="Times New Roman" w:hAnsi="Times New Roman"/>
                <w:b/>
                <w:bCs/>
              </w:rPr>
            </w:pPr>
            <w:r w:rsidRPr="00DC3448">
              <w:rPr>
                <w:rFonts w:ascii="Times New Roman" w:hAnsi="Times New Roman"/>
                <w:b/>
                <w:bCs/>
              </w:rPr>
              <w:t xml:space="preserve">реализации программы воспитания, </w:t>
            </w:r>
          </w:p>
          <w:p w:rsidR="00DC3448" w:rsidRPr="00DC3448" w:rsidRDefault="00DC3448" w:rsidP="00A17E72">
            <w:pPr>
              <w:ind w:firstLine="33"/>
              <w:rPr>
                <w:rFonts w:ascii="Times New Roman" w:hAnsi="Times New Roman"/>
                <w:b/>
                <w:bCs/>
              </w:rPr>
            </w:pPr>
            <w:r w:rsidRPr="00DC3448">
              <w:rPr>
                <w:rFonts w:ascii="Times New Roman" w:hAnsi="Times New Roman"/>
                <w:b/>
                <w:bCs/>
              </w:rPr>
              <w:t>определенные отраслевыми требованиями к деловым качествам личности</w:t>
            </w:r>
          </w:p>
        </w:tc>
      </w:tr>
      <w:tr w:rsidR="00DC3448" w:rsidRPr="00DC3448" w:rsidTr="00A17E72">
        <w:tc>
          <w:tcPr>
            <w:tcW w:w="1668" w:type="dxa"/>
          </w:tcPr>
          <w:p w:rsidR="00DC3448" w:rsidRPr="00DC3448" w:rsidRDefault="00DC3448" w:rsidP="00A17E72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3448">
              <w:rPr>
                <w:rFonts w:ascii="Times New Roman" w:hAnsi="Times New Roman"/>
                <w:bCs/>
              </w:rPr>
              <w:t>ЛР 13</w:t>
            </w:r>
          </w:p>
        </w:tc>
        <w:tc>
          <w:tcPr>
            <w:tcW w:w="7796" w:type="dxa"/>
          </w:tcPr>
          <w:p w:rsidR="00DC3448" w:rsidRPr="00DC3448" w:rsidRDefault="00DC3448" w:rsidP="00A17E72">
            <w:pPr>
              <w:rPr>
                <w:rFonts w:ascii="Times New Roman" w:hAnsi="Times New Roman"/>
              </w:rPr>
            </w:pPr>
            <w:r w:rsidRPr="00DC3448">
              <w:rPr>
                <w:rFonts w:ascii="Times New Roman" w:hAnsi="Times New Roman"/>
              </w:rPr>
              <w:t>Соблюдающий нормы делового общения в коллективе, с коллегами</w:t>
            </w:r>
          </w:p>
        </w:tc>
      </w:tr>
      <w:tr w:rsidR="00DC3448" w:rsidRPr="00DC3448" w:rsidTr="00A17E72">
        <w:tc>
          <w:tcPr>
            <w:tcW w:w="1668" w:type="dxa"/>
          </w:tcPr>
          <w:p w:rsidR="00DC3448" w:rsidRPr="00DC3448" w:rsidRDefault="00DC3448" w:rsidP="00A17E72">
            <w:pPr>
              <w:ind w:firstLine="33"/>
              <w:jc w:val="right"/>
              <w:rPr>
                <w:rFonts w:ascii="Times New Roman" w:hAnsi="Times New Roman"/>
                <w:bCs/>
              </w:rPr>
            </w:pPr>
            <w:r w:rsidRPr="00DC3448">
              <w:rPr>
                <w:rFonts w:ascii="Times New Roman" w:hAnsi="Times New Roman"/>
                <w:bCs/>
              </w:rPr>
              <w:t>ЛР 14</w:t>
            </w:r>
          </w:p>
        </w:tc>
        <w:tc>
          <w:tcPr>
            <w:tcW w:w="7796" w:type="dxa"/>
          </w:tcPr>
          <w:p w:rsidR="00DC3448" w:rsidRPr="00DC3448" w:rsidRDefault="00DC3448" w:rsidP="00A17E72">
            <w:pPr>
              <w:rPr>
                <w:rFonts w:ascii="Times New Roman" w:hAnsi="Times New Roman"/>
                <w:b/>
                <w:bCs/>
              </w:rPr>
            </w:pPr>
            <w:r w:rsidRPr="00DC3448">
              <w:rPr>
                <w:rFonts w:ascii="Times New Roman" w:hAnsi="Times New Roman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DC3448" w:rsidRPr="00DC3448" w:rsidTr="00A17E72">
        <w:tc>
          <w:tcPr>
            <w:tcW w:w="1668" w:type="dxa"/>
          </w:tcPr>
          <w:p w:rsidR="00DC3448" w:rsidRPr="00DC3448" w:rsidRDefault="00DC3448" w:rsidP="00A17E72">
            <w:pPr>
              <w:jc w:val="right"/>
              <w:rPr>
                <w:rFonts w:ascii="Times New Roman" w:hAnsi="Times New Roman"/>
                <w:bCs/>
              </w:rPr>
            </w:pPr>
            <w:r w:rsidRPr="00DC3448">
              <w:rPr>
                <w:rFonts w:ascii="Times New Roman" w:hAnsi="Times New Roman"/>
                <w:bCs/>
              </w:rPr>
              <w:t>ЛР 15</w:t>
            </w:r>
          </w:p>
        </w:tc>
        <w:tc>
          <w:tcPr>
            <w:tcW w:w="7796" w:type="dxa"/>
          </w:tcPr>
          <w:p w:rsidR="00DC3448" w:rsidRPr="00DC3448" w:rsidRDefault="00DC3448" w:rsidP="00A17E72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DC3448">
              <w:rPr>
                <w:rFonts w:ascii="Times New Roman" w:hAnsi="Times New Roman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DC3448" w:rsidRPr="00DC3448" w:rsidTr="00A17E72">
        <w:tc>
          <w:tcPr>
            <w:tcW w:w="1668" w:type="dxa"/>
          </w:tcPr>
          <w:p w:rsidR="00DC3448" w:rsidRPr="00DC3448" w:rsidRDefault="00DC3448" w:rsidP="00A17E72">
            <w:pPr>
              <w:jc w:val="right"/>
              <w:rPr>
                <w:rFonts w:ascii="Times New Roman" w:hAnsi="Times New Roman"/>
                <w:bCs/>
              </w:rPr>
            </w:pPr>
            <w:r w:rsidRPr="00DC3448">
              <w:rPr>
                <w:rFonts w:ascii="Times New Roman" w:hAnsi="Times New Roman"/>
                <w:bCs/>
              </w:rPr>
              <w:t>ЛР 16</w:t>
            </w:r>
          </w:p>
        </w:tc>
        <w:tc>
          <w:tcPr>
            <w:tcW w:w="7796" w:type="dxa"/>
          </w:tcPr>
          <w:p w:rsidR="00DC3448" w:rsidRPr="00DC3448" w:rsidRDefault="00DC3448" w:rsidP="00A17E72">
            <w:pPr>
              <w:rPr>
                <w:rFonts w:ascii="Times New Roman" w:hAnsi="Times New Roman"/>
                <w:bCs/>
              </w:rPr>
            </w:pPr>
            <w:r w:rsidRPr="00DC3448">
              <w:rPr>
                <w:rFonts w:ascii="Times New Roman" w:hAnsi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DC3448" w:rsidRPr="00DC3448" w:rsidTr="00A17E72">
        <w:tc>
          <w:tcPr>
            <w:tcW w:w="1668" w:type="dxa"/>
          </w:tcPr>
          <w:p w:rsidR="00DC3448" w:rsidRPr="00DC3448" w:rsidRDefault="00DC3448" w:rsidP="00A17E72">
            <w:pPr>
              <w:jc w:val="right"/>
              <w:rPr>
                <w:rFonts w:ascii="Times New Roman" w:hAnsi="Times New Roman"/>
                <w:bCs/>
              </w:rPr>
            </w:pPr>
            <w:r w:rsidRPr="00DC3448">
              <w:rPr>
                <w:rFonts w:ascii="Times New Roman" w:hAnsi="Times New Roman"/>
                <w:bCs/>
              </w:rPr>
              <w:t>ЛР 17</w:t>
            </w:r>
          </w:p>
        </w:tc>
        <w:tc>
          <w:tcPr>
            <w:tcW w:w="7796" w:type="dxa"/>
          </w:tcPr>
          <w:p w:rsidR="00DC3448" w:rsidRPr="00DC3448" w:rsidRDefault="00DC3448" w:rsidP="00A17E72">
            <w:pPr>
              <w:rPr>
                <w:rFonts w:ascii="Times New Roman" w:hAnsi="Times New Roman"/>
                <w:bCs/>
              </w:rPr>
            </w:pPr>
            <w:r w:rsidRPr="00DC3448">
              <w:rPr>
                <w:rFonts w:ascii="Times New Roman" w:hAnsi="Times New Roman"/>
                <w:bCs/>
              </w:rPr>
              <w:t>Принимающий и исполняющий стандарты антикоррупционного поведения</w:t>
            </w:r>
          </w:p>
        </w:tc>
      </w:tr>
      <w:tr w:rsidR="00DC3448" w:rsidRPr="00DC3448" w:rsidTr="00A17E72">
        <w:tc>
          <w:tcPr>
            <w:tcW w:w="1668" w:type="dxa"/>
          </w:tcPr>
          <w:p w:rsidR="00DC3448" w:rsidRPr="00DC3448" w:rsidRDefault="00DC3448" w:rsidP="00A17E72">
            <w:pPr>
              <w:jc w:val="right"/>
              <w:rPr>
                <w:rFonts w:ascii="Times New Roman" w:hAnsi="Times New Roman"/>
                <w:bCs/>
              </w:rPr>
            </w:pPr>
            <w:r w:rsidRPr="00DC3448">
              <w:rPr>
                <w:rFonts w:ascii="Times New Roman" w:hAnsi="Times New Roman"/>
                <w:bCs/>
              </w:rPr>
              <w:t>ЛР 18</w:t>
            </w:r>
          </w:p>
        </w:tc>
        <w:tc>
          <w:tcPr>
            <w:tcW w:w="7796" w:type="dxa"/>
          </w:tcPr>
          <w:p w:rsidR="00DC3448" w:rsidRPr="00DC3448" w:rsidRDefault="00DC3448" w:rsidP="00A17E72">
            <w:pPr>
              <w:rPr>
                <w:rFonts w:ascii="Times New Roman" w:hAnsi="Times New Roman"/>
                <w:bCs/>
              </w:rPr>
            </w:pPr>
            <w:r w:rsidRPr="00DC3448">
              <w:rPr>
                <w:rFonts w:ascii="Times New Roman" w:hAnsi="Times New Roman"/>
                <w:bCs/>
              </w:rPr>
              <w:t>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</w:t>
            </w:r>
          </w:p>
        </w:tc>
      </w:tr>
      <w:tr w:rsidR="00DC3448" w:rsidRPr="00DC3448" w:rsidTr="00A17E72">
        <w:tc>
          <w:tcPr>
            <w:tcW w:w="1668" w:type="dxa"/>
          </w:tcPr>
          <w:p w:rsidR="00DC3448" w:rsidRPr="00DC3448" w:rsidRDefault="00DC3448" w:rsidP="00A17E72">
            <w:pPr>
              <w:jc w:val="right"/>
              <w:rPr>
                <w:rFonts w:ascii="Times New Roman" w:hAnsi="Times New Roman"/>
                <w:bCs/>
              </w:rPr>
            </w:pPr>
            <w:r w:rsidRPr="00DC3448">
              <w:rPr>
                <w:rFonts w:ascii="Times New Roman" w:hAnsi="Times New Roman"/>
                <w:bCs/>
              </w:rPr>
              <w:t>ЛР 19</w:t>
            </w:r>
          </w:p>
        </w:tc>
        <w:tc>
          <w:tcPr>
            <w:tcW w:w="7796" w:type="dxa"/>
          </w:tcPr>
          <w:p w:rsidR="00DC3448" w:rsidRPr="00DC3448" w:rsidRDefault="00DC3448" w:rsidP="00A17E72">
            <w:pPr>
              <w:rPr>
                <w:rFonts w:ascii="Times New Roman" w:hAnsi="Times New Roman"/>
              </w:rPr>
            </w:pPr>
            <w:r w:rsidRPr="00DC3448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tr w:rsidR="00DC3448" w:rsidRPr="00DC3448" w:rsidTr="00A17E72">
        <w:tc>
          <w:tcPr>
            <w:tcW w:w="1668" w:type="dxa"/>
          </w:tcPr>
          <w:p w:rsidR="00DC3448" w:rsidRPr="00DC3448" w:rsidRDefault="00DC3448" w:rsidP="00A17E72">
            <w:pPr>
              <w:jc w:val="right"/>
              <w:rPr>
                <w:rFonts w:ascii="Times New Roman" w:hAnsi="Times New Roman"/>
              </w:rPr>
            </w:pPr>
            <w:r w:rsidRPr="00DC3448">
              <w:rPr>
                <w:rFonts w:ascii="Times New Roman" w:hAnsi="Times New Roman"/>
                <w:bCs/>
              </w:rPr>
              <w:t>ЛР 20</w:t>
            </w:r>
          </w:p>
        </w:tc>
        <w:tc>
          <w:tcPr>
            <w:tcW w:w="7796" w:type="dxa"/>
          </w:tcPr>
          <w:p w:rsidR="00DC3448" w:rsidRPr="00DC3448" w:rsidRDefault="00DC3448" w:rsidP="00A17E72">
            <w:pPr>
              <w:jc w:val="both"/>
              <w:rPr>
                <w:rFonts w:ascii="Times New Roman" w:hAnsi="Times New Roman"/>
              </w:rPr>
            </w:pPr>
            <w:r w:rsidRPr="00DC3448">
              <w:rPr>
                <w:rFonts w:ascii="Times New Roman" w:hAnsi="Times New Roman"/>
              </w:rPr>
              <w:t>Принимающий и транслирующий ценность детства как особого периода жизни человека, проявляющий уважение к детям, защищающий достоинство и интересы обучающихся, демонстрирующий готовность к проектированию безопасной и психологически комфортной образовательной среды, в том числе цифровой.</w:t>
            </w:r>
          </w:p>
        </w:tc>
      </w:tr>
      <w:tr w:rsidR="00DC3448" w:rsidRPr="00DC3448" w:rsidTr="00A17E72">
        <w:trPr>
          <w:trHeight w:val="916"/>
        </w:trPr>
        <w:tc>
          <w:tcPr>
            <w:tcW w:w="1668" w:type="dxa"/>
          </w:tcPr>
          <w:p w:rsidR="00DC3448" w:rsidRPr="00DC3448" w:rsidRDefault="00DC3448" w:rsidP="00A17E72">
            <w:pPr>
              <w:jc w:val="right"/>
              <w:rPr>
                <w:rFonts w:ascii="Times New Roman" w:hAnsi="Times New Roman"/>
              </w:rPr>
            </w:pPr>
            <w:r w:rsidRPr="00DC3448">
              <w:rPr>
                <w:rFonts w:ascii="Times New Roman" w:hAnsi="Times New Roman"/>
                <w:bCs/>
              </w:rPr>
              <w:t>ЛР 21</w:t>
            </w:r>
          </w:p>
        </w:tc>
        <w:tc>
          <w:tcPr>
            <w:tcW w:w="7796" w:type="dxa"/>
          </w:tcPr>
          <w:p w:rsidR="00DC3448" w:rsidRPr="00DC3448" w:rsidRDefault="00DC3448" w:rsidP="00A17E72">
            <w:pPr>
              <w:spacing w:after="111"/>
              <w:ind w:right="111"/>
              <w:jc w:val="both"/>
              <w:rPr>
                <w:rFonts w:ascii="Times New Roman" w:hAnsi="Times New Roman"/>
              </w:rPr>
            </w:pPr>
            <w:r w:rsidRPr="00DC3448">
              <w:rPr>
                <w:rFonts w:ascii="Times New Roman" w:hAnsi="Times New Roman"/>
              </w:rPr>
              <w:t xml:space="preserve">Стремящийся находить и демонстрировать ценностный аспект учебного знания и информации и обеспечивать его понимание и переживание обучающимися </w:t>
            </w:r>
          </w:p>
        </w:tc>
      </w:tr>
      <w:tr w:rsidR="00DC3448" w:rsidRPr="00DC3448" w:rsidTr="00A17E72">
        <w:tc>
          <w:tcPr>
            <w:tcW w:w="1668" w:type="dxa"/>
          </w:tcPr>
          <w:p w:rsidR="00DC3448" w:rsidRPr="00DC3448" w:rsidRDefault="00DC3448" w:rsidP="00A17E72">
            <w:pPr>
              <w:jc w:val="right"/>
              <w:rPr>
                <w:rFonts w:ascii="Times New Roman" w:hAnsi="Times New Roman"/>
              </w:rPr>
            </w:pPr>
            <w:r w:rsidRPr="00DC3448">
              <w:rPr>
                <w:rFonts w:ascii="Times New Roman" w:hAnsi="Times New Roman"/>
                <w:bCs/>
              </w:rPr>
              <w:t>ЛР 22</w:t>
            </w:r>
          </w:p>
        </w:tc>
        <w:tc>
          <w:tcPr>
            <w:tcW w:w="7796" w:type="dxa"/>
          </w:tcPr>
          <w:p w:rsidR="00DC3448" w:rsidRPr="00DC3448" w:rsidRDefault="00DC3448" w:rsidP="00A17E72">
            <w:pPr>
              <w:spacing w:after="111"/>
              <w:ind w:right="111"/>
              <w:jc w:val="both"/>
              <w:rPr>
                <w:rFonts w:ascii="Times New Roman" w:hAnsi="Times New Roman"/>
              </w:rPr>
            </w:pPr>
            <w:r w:rsidRPr="00DC3448">
              <w:rPr>
                <w:rFonts w:ascii="Times New Roman" w:hAnsi="Times New Roman"/>
              </w:rPr>
      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</w:t>
            </w:r>
          </w:p>
        </w:tc>
      </w:tr>
      <w:tr w:rsidR="00DC3448" w:rsidRPr="00DC3448" w:rsidTr="00A17E72">
        <w:tc>
          <w:tcPr>
            <w:tcW w:w="1668" w:type="dxa"/>
          </w:tcPr>
          <w:p w:rsidR="00DC3448" w:rsidRPr="00DC3448" w:rsidRDefault="00DC3448" w:rsidP="00A17E72">
            <w:pPr>
              <w:jc w:val="right"/>
              <w:rPr>
                <w:rFonts w:ascii="Times New Roman" w:hAnsi="Times New Roman"/>
              </w:rPr>
            </w:pPr>
            <w:r w:rsidRPr="00DC3448">
              <w:rPr>
                <w:rFonts w:ascii="Times New Roman" w:hAnsi="Times New Roman"/>
                <w:bCs/>
              </w:rPr>
              <w:t>ЛР 23</w:t>
            </w:r>
          </w:p>
        </w:tc>
        <w:tc>
          <w:tcPr>
            <w:tcW w:w="7796" w:type="dxa"/>
          </w:tcPr>
          <w:p w:rsidR="00DC3448" w:rsidRPr="00DC3448" w:rsidRDefault="00DC3448" w:rsidP="00A17E72">
            <w:pPr>
              <w:jc w:val="both"/>
              <w:rPr>
                <w:rFonts w:ascii="Times New Roman" w:hAnsi="Times New Roman"/>
              </w:rPr>
            </w:pPr>
            <w:r w:rsidRPr="00DC3448">
              <w:rPr>
                <w:rFonts w:ascii="Times New Roman" w:hAnsi="Times New Roman"/>
              </w:rPr>
              <w:t>Демонстрирующий готовность к профессиональной коммуникации, толерантному общению; способность вести диалог с обучающимися, родителями (законными представителями) обучающихся, другими педагогическими работниками и специалистами, достигать в нем взаимопонимания, находить общие цели и сотрудничать для их достижения.</w:t>
            </w:r>
          </w:p>
        </w:tc>
      </w:tr>
      <w:tr w:rsidR="00DC3448" w:rsidRPr="00AE1DB5" w:rsidTr="00A17E72">
        <w:tc>
          <w:tcPr>
            <w:tcW w:w="1668" w:type="dxa"/>
          </w:tcPr>
          <w:p w:rsidR="00DC3448" w:rsidRPr="00DC3448" w:rsidRDefault="00DC3448" w:rsidP="00A17E72">
            <w:pPr>
              <w:jc w:val="right"/>
              <w:rPr>
                <w:rFonts w:ascii="Times New Roman" w:hAnsi="Times New Roman"/>
              </w:rPr>
            </w:pPr>
            <w:r w:rsidRPr="00DC3448">
              <w:rPr>
                <w:rFonts w:ascii="Times New Roman" w:hAnsi="Times New Roman"/>
                <w:bCs/>
              </w:rPr>
              <w:t>ЛР 24</w:t>
            </w:r>
          </w:p>
        </w:tc>
        <w:tc>
          <w:tcPr>
            <w:tcW w:w="7796" w:type="dxa"/>
          </w:tcPr>
          <w:p w:rsidR="00DC3448" w:rsidRPr="00AE1DB5" w:rsidRDefault="00DC3448" w:rsidP="00A17E72">
            <w:pPr>
              <w:jc w:val="both"/>
              <w:rPr>
                <w:rFonts w:ascii="Times New Roman" w:hAnsi="Times New Roman"/>
              </w:rPr>
            </w:pPr>
            <w:r w:rsidRPr="00DC3448">
              <w:rPr>
                <w:rFonts w:ascii="Times New Roman" w:hAnsi="Times New Roman"/>
              </w:rPr>
              <w:t xml:space="preserve">Проявляющий ценностное отношение к культуре и искусству, к культуре </w:t>
            </w:r>
            <w:r w:rsidRPr="00DC3448">
              <w:rPr>
                <w:rFonts w:ascii="Times New Roman" w:hAnsi="Times New Roman"/>
              </w:rPr>
              <w:lastRenderedPageBreak/>
              <w:t>речи и культуре поведения, к красоте и гармонии, готовность транслировать эстетические ценности своим воспитанникам</w:t>
            </w:r>
          </w:p>
        </w:tc>
      </w:tr>
    </w:tbl>
    <w:bookmarkEnd w:id="3"/>
    <w:p w:rsidR="00DC3448" w:rsidRPr="00F75EDB" w:rsidRDefault="00DC3448" w:rsidP="00DC3448">
      <w:pPr>
        <w:pStyle w:val="1"/>
        <w:spacing w:line="276" w:lineRule="auto"/>
        <w:ind w:right="984" w:firstLine="709"/>
        <w:rPr>
          <w:sz w:val="28"/>
          <w:szCs w:val="28"/>
        </w:rPr>
      </w:pPr>
      <w:r w:rsidRPr="00F75EDB">
        <w:rPr>
          <w:sz w:val="28"/>
          <w:szCs w:val="28"/>
        </w:rPr>
        <w:lastRenderedPageBreak/>
        <w:t>4.  ТРЕБОВАНИЯ К СТРУКТУРЕ ПРОГРАММЫ ПОДГОТОВКИ СПЕЦИАЛИСТОВ СРЕДНЕГО ЗВЕНА</w:t>
      </w:r>
    </w:p>
    <w:p w:rsidR="00DC3448" w:rsidRDefault="00DC3448" w:rsidP="00DC3448">
      <w:pPr>
        <w:pStyle w:val="22"/>
        <w:shd w:val="clear" w:color="auto" w:fill="auto"/>
        <w:tabs>
          <w:tab w:val="left" w:pos="543"/>
        </w:tabs>
        <w:spacing w:line="276" w:lineRule="auto"/>
        <w:ind w:right="984" w:firstLine="0"/>
      </w:pPr>
    </w:p>
    <w:p w:rsidR="00DC3448" w:rsidRDefault="00DC3448" w:rsidP="00DC3448">
      <w:pPr>
        <w:pStyle w:val="22"/>
        <w:shd w:val="clear" w:color="auto" w:fill="auto"/>
        <w:tabs>
          <w:tab w:val="left" w:pos="0"/>
        </w:tabs>
        <w:spacing w:line="276" w:lineRule="auto"/>
        <w:ind w:right="984" w:firstLine="709"/>
        <w:rPr>
          <w:b/>
        </w:rPr>
      </w:pPr>
      <w:r>
        <w:rPr>
          <w:b/>
        </w:rPr>
        <w:t xml:space="preserve">4.1. ППССЗ предусматривает изучение </w:t>
      </w:r>
      <w:r>
        <w:rPr>
          <w:b/>
        </w:rPr>
        <w:br/>
        <w:t>следующих учебных циклов:</w:t>
      </w:r>
    </w:p>
    <w:p w:rsidR="00DC3448" w:rsidRDefault="00DC3448" w:rsidP="00DC3448">
      <w:pPr>
        <w:pStyle w:val="22"/>
        <w:shd w:val="clear" w:color="auto" w:fill="auto"/>
        <w:tabs>
          <w:tab w:val="left" w:pos="0"/>
        </w:tabs>
        <w:spacing w:line="276" w:lineRule="auto"/>
        <w:ind w:left="709" w:right="984" w:firstLine="0"/>
        <w:jc w:val="both"/>
      </w:pPr>
      <w:r>
        <w:t>Общеобразовательного цикла;</w:t>
      </w:r>
    </w:p>
    <w:p w:rsidR="00DC3448" w:rsidRDefault="00DC3448" w:rsidP="00DC3448">
      <w:pPr>
        <w:pStyle w:val="22"/>
        <w:shd w:val="clear" w:color="auto" w:fill="auto"/>
        <w:tabs>
          <w:tab w:val="left" w:pos="0"/>
        </w:tabs>
        <w:spacing w:line="276" w:lineRule="auto"/>
        <w:ind w:left="720" w:right="984" w:firstLine="0"/>
        <w:jc w:val="both"/>
      </w:pPr>
      <w:r>
        <w:t xml:space="preserve">общего гуманитарного и социально-экономического цикла; математического и общего естественнонаучного цикла; профессионального цикла; </w:t>
      </w:r>
      <w:r>
        <w:br/>
        <w:t xml:space="preserve">и разделов: </w:t>
      </w:r>
      <w:r>
        <w:br/>
        <w:t>учебная практика;</w:t>
      </w:r>
    </w:p>
    <w:p w:rsidR="00DC3448" w:rsidRDefault="00DC3448" w:rsidP="00DC3448">
      <w:pPr>
        <w:pStyle w:val="22"/>
        <w:shd w:val="clear" w:color="auto" w:fill="auto"/>
        <w:tabs>
          <w:tab w:val="left" w:pos="0"/>
        </w:tabs>
        <w:spacing w:line="276" w:lineRule="auto"/>
        <w:ind w:left="720" w:right="984" w:firstLine="0"/>
        <w:jc w:val="both"/>
      </w:pPr>
      <w:r>
        <w:t xml:space="preserve">производственная практика (по профилю специальности); производственная практика (преддипломная); </w:t>
      </w:r>
      <w:r>
        <w:br/>
        <w:t xml:space="preserve">промежуточная аттестация; </w:t>
      </w:r>
      <w:r>
        <w:br/>
        <w:t>государственная итоговая аттестация.</w:t>
      </w:r>
    </w:p>
    <w:p w:rsidR="00DC3448" w:rsidRDefault="00DC3448" w:rsidP="00DC3448">
      <w:pPr>
        <w:pStyle w:val="22"/>
        <w:shd w:val="clear" w:color="auto" w:fill="auto"/>
        <w:tabs>
          <w:tab w:val="left" w:pos="548"/>
        </w:tabs>
        <w:spacing w:line="276" w:lineRule="auto"/>
        <w:ind w:right="984" w:firstLine="709"/>
        <w:jc w:val="both"/>
      </w:pPr>
      <w:r>
        <w:rPr>
          <w:b/>
        </w:rPr>
        <w:t>4.2.Обязательная часть ППССЗ</w:t>
      </w:r>
      <w:r>
        <w:t xml:space="preserve">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C3448" w:rsidRDefault="00DC3448" w:rsidP="00DC3448">
      <w:pPr>
        <w:pStyle w:val="22"/>
        <w:shd w:val="clear" w:color="auto" w:fill="auto"/>
        <w:spacing w:line="276" w:lineRule="auto"/>
        <w:ind w:right="984" w:firstLine="708"/>
        <w:jc w:val="both"/>
      </w:pPr>
      <w:r>
        <w:rPr>
          <w:b/>
        </w:rPr>
        <w:t>Общеобразовательный учебный цикл</w:t>
      </w:r>
      <w:r>
        <w:t xml:space="preserve"> состоит из учебных дисциплин и профильных учебных дисциплин, реализующих федеральный государственный образовательный стандарт среднего общего образования. Общий гуманитарный и социально-экономический, математический и общий естественнонаучный учебные циклы состоят из дисциплин. </w:t>
      </w:r>
    </w:p>
    <w:p w:rsidR="00DC3448" w:rsidRDefault="00DC3448" w:rsidP="00DC3448">
      <w:pPr>
        <w:pStyle w:val="22"/>
        <w:shd w:val="clear" w:color="auto" w:fill="auto"/>
        <w:spacing w:line="276" w:lineRule="auto"/>
        <w:ind w:right="984" w:firstLine="708"/>
        <w:jc w:val="both"/>
      </w:pPr>
      <w:r>
        <w:rPr>
          <w:b/>
        </w:rPr>
        <w:t>Профессиональный учебный цикл</w:t>
      </w:r>
      <w:r>
        <w:t xml:space="preserve"> состоит из общепрофессиональных дисциплин и профессиональных модулей в соответствии с видами деятельности. В состав профессионального </w:t>
      </w:r>
      <w:r>
        <w:lastRenderedPageBreak/>
        <w:t>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DC3448" w:rsidRDefault="00DC3448" w:rsidP="00DC3448">
      <w:pPr>
        <w:pStyle w:val="22"/>
        <w:shd w:val="clear" w:color="auto" w:fill="auto"/>
        <w:tabs>
          <w:tab w:val="left" w:pos="548"/>
        </w:tabs>
        <w:spacing w:line="276" w:lineRule="auto"/>
        <w:ind w:right="984" w:firstLine="0"/>
        <w:jc w:val="both"/>
      </w:pPr>
      <w:r>
        <w:rPr>
          <w:b/>
        </w:rPr>
        <w:tab/>
      </w:r>
      <w:r>
        <w:t>Обязательная часть общего гуманитарного и социально-экономического учебного цикла ППССЗ углубленной подготовки должна предусматривать изучение следующих обязательных дисциплин "Основы философии", "История", "Психология общения", "Иностранный язык", "Физическая культура".</w:t>
      </w:r>
    </w:p>
    <w:p w:rsidR="00DC3448" w:rsidRDefault="00DC3448" w:rsidP="00DC3448">
      <w:pPr>
        <w:pStyle w:val="22"/>
        <w:shd w:val="clear" w:color="auto" w:fill="auto"/>
        <w:spacing w:line="276" w:lineRule="auto"/>
        <w:ind w:right="984" w:firstLine="0"/>
        <w:jc w:val="both"/>
      </w:pPr>
      <w:r>
        <w:t>Обязательная часть профессионального учебного цикла ППССЗ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DC3448" w:rsidRDefault="00DC3448" w:rsidP="00DC3448">
      <w:pPr>
        <w:pStyle w:val="22"/>
        <w:shd w:val="clear" w:color="auto" w:fill="auto"/>
        <w:spacing w:line="276" w:lineRule="auto"/>
        <w:ind w:right="984" w:firstLine="780"/>
        <w:jc w:val="both"/>
      </w:pPr>
      <w:r>
        <w:rPr>
          <w:b/>
        </w:rPr>
        <w:t>4.3</w:t>
      </w:r>
      <w:r>
        <w:t xml:space="preserve"> Содержание и организация образовательного процесса регламентируется учебным планом; рабочими программами учебных дисциплин (модулей);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методическими материалами, обеспечивающими реализацию соответствующих образовательных технологий, а также локальными нормативными актами.</w:t>
      </w:r>
    </w:p>
    <w:p w:rsidR="00DC3448" w:rsidRDefault="00DC3448" w:rsidP="00DC3448">
      <w:pPr>
        <w:pStyle w:val="1"/>
        <w:rPr>
          <w:kern w:val="32"/>
          <w:sz w:val="28"/>
        </w:rPr>
      </w:pPr>
    </w:p>
    <w:p w:rsidR="00A2661F" w:rsidRPr="00C74AF8" w:rsidRDefault="00DC3448" w:rsidP="00A2661F">
      <w:pPr>
        <w:pStyle w:val="1"/>
        <w:rPr>
          <w:rFonts w:cs="Arial"/>
          <w:bCs/>
          <w:kern w:val="32"/>
          <w:sz w:val="32"/>
          <w:szCs w:val="32"/>
          <w:lang w:eastAsia="en-US" w:bidi="en-US"/>
        </w:rPr>
      </w:pPr>
      <w:bookmarkStart w:id="4" w:name="_Toc277258274"/>
      <w:r>
        <w:rPr>
          <w:rFonts w:cs="Arial"/>
          <w:bCs/>
          <w:kern w:val="32"/>
          <w:sz w:val="32"/>
          <w:szCs w:val="32"/>
          <w:lang w:eastAsia="en-US" w:bidi="en-US"/>
        </w:rPr>
        <w:t>5</w:t>
      </w:r>
      <w:r w:rsidR="00A2661F" w:rsidRPr="00C74AF8">
        <w:rPr>
          <w:rFonts w:cs="Arial"/>
          <w:bCs/>
          <w:kern w:val="32"/>
          <w:sz w:val="32"/>
          <w:szCs w:val="32"/>
          <w:lang w:eastAsia="en-US" w:bidi="en-US"/>
        </w:rPr>
        <w:t>. Документы, определяющие содержание и организацию образовательного процесса</w:t>
      </w:r>
      <w:bookmarkEnd w:id="4"/>
    </w:p>
    <w:p w:rsidR="00A2661F" w:rsidRPr="00F62EAB" w:rsidRDefault="00DC3448" w:rsidP="00A2661F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5" w:name="_Toc263683819"/>
      <w:bookmarkStart w:id="6" w:name="_Toc277258275"/>
      <w:r>
        <w:rPr>
          <w:b/>
          <w:bCs/>
          <w:iCs/>
          <w:sz w:val="28"/>
          <w:szCs w:val="28"/>
          <w:lang w:eastAsia="en-US" w:bidi="en-US"/>
        </w:rPr>
        <w:t>5</w:t>
      </w:r>
      <w:r w:rsidR="00A2661F" w:rsidRPr="00F62EAB">
        <w:rPr>
          <w:b/>
          <w:bCs/>
          <w:iCs/>
          <w:sz w:val="28"/>
          <w:szCs w:val="28"/>
          <w:lang w:eastAsia="en-US" w:bidi="en-US"/>
        </w:rPr>
        <w:t>.1. Календарный учебный график</w:t>
      </w:r>
      <w:bookmarkEnd w:id="5"/>
      <w:bookmarkEnd w:id="6"/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Календарный учебный график должен соответствовать положениям ФГОС СПО и содержанию учебного плана в части соблюдения продолжительности семестров, промежуточных аттестаций (зачетно - экзаменационных сессий), </w:t>
      </w:r>
      <w:r>
        <w:rPr>
          <w:rFonts w:ascii="Times New Roman" w:eastAsia="Times New Roman" w:hAnsi="Times New Roman"/>
          <w:sz w:val="28"/>
          <w:szCs w:val="28"/>
        </w:rPr>
        <w:t>практик, каникулярного времени (Приложение 1,3).</w:t>
      </w:r>
    </w:p>
    <w:p w:rsidR="00A2661F" w:rsidRPr="00F62EAB" w:rsidRDefault="00DC3448" w:rsidP="00A2661F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7" w:name="_Toc263683820"/>
      <w:bookmarkStart w:id="8" w:name="_Toc277258276"/>
      <w:r>
        <w:rPr>
          <w:b/>
          <w:bCs/>
          <w:iCs/>
          <w:sz w:val="28"/>
          <w:szCs w:val="28"/>
          <w:lang w:eastAsia="en-US" w:bidi="en-US"/>
        </w:rPr>
        <w:t>5</w:t>
      </w:r>
      <w:r w:rsidR="00A2661F" w:rsidRPr="00F62EAB">
        <w:rPr>
          <w:b/>
          <w:bCs/>
          <w:iCs/>
          <w:sz w:val="28"/>
          <w:szCs w:val="28"/>
          <w:lang w:eastAsia="en-US" w:bidi="en-US"/>
        </w:rPr>
        <w:t>.2. Примерный учебный план</w:t>
      </w:r>
      <w:bookmarkEnd w:id="7"/>
      <w:bookmarkEnd w:id="8"/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Примерный учебный план, составленный по циклам дисциплин, включает базовую и вариативную части, перечень дисциплин, междисциплинарны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курс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62EAB">
        <w:rPr>
          <w:rFonts w:ascii="Times New Roman" w:eastAsia="Times New Roman" w:hAnsi="Times New Roman"/>
          <w:sz w:val="28"/>
          <w:szCs w:val="28"/>
        </w:rPr>
        <w:t>, их трудоемкост</w:t>
      </w:r>
      <w:r>
        <w:rPr>
          <w:rFonts w:ascii="Times New Roman" w:eastAsia="Times New Roman" w:hAnsi="Times New Roman"/>
          <w:sz w:val="28"/>
          <w:szCs w:val="28"/>
        </w:rPr>
        <w:t xml:space="preserve">ь и последовательность изучения, а также разделы практик.При формировании учебным заведением </w:t>
      </w:r>
      <w:r w:rsidRPr="00F62EAB">
        <w:rPr>
          <w:rFonts w:ascii="Times New Roman" w:eastAsia="Times New Roman" w:hAnsi="Times New Roman"/>
          <w:sz w:val="28"/>
          <w:szCs w:val="28"/>
        </w:rPr>
        <w:t>«Вариативн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част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F62EAB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учебного плана необходимо руководствоваться целями и задачами настоящего </w:t>
      </w:r>
      <w:r>
        <w:rPr>
          <w:rFonts w:ascii="Times New Roman" w:eastAsia="Times New Roman" w:hAnsi="Times New Roman"/>
          <w:sz w:val="28"/>
          <w:szCs w:val="28"/>
        </w:rPr>
        <w:lastRenderedPageBreak/>
        <w:t>ФГОС СПО, а также компетенциями выпускника, указанными в ФГОС СПО.</w:t>
      </w:r>
    </w:p>
    <w:p w:rsidR="00DC3448" w:rsidRDefault="00A2661F" w:rsidP="00DC3448">
      <w:pPr>
        <w:suppressAutoHyphens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учебным заведением цикла «Вариативная часть» и введение в разделы практики аудиторных занятий должно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основыва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ся на </w:t>
      </w:r>
      <w:r>
        <w:rPr>
          <w:rFonts w:ascii="Times New Roman" w:eastAsia="Times New Roman" w:hAnsi="Times New Roman"/>
          <w:sz w:val="28"/>
          <w:szCs w:val="28"/>
        </w:rPr>
        <w:t xml:space="preserve">исторических традициях в подготовке профессиональных кадров в области декоративно-прикладного и народного искусства, а также расширении компетенций выпускника, связанных с потребностями рынка труда и запросами обучающихся. При этом учебное заведение должно учитывать имеющиеся финансовые ресурсы, предусмотренные на оплату труда преподавательского состава </w:t>
      </w:r>
      <w:r w:rsidRPr="00F62EAB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F62EAB">
        <w:rPr>
          <w:rFonts w:ascii="Times New Roman" w:eastAsia="Times New Roman" w:hAnsi="Times New Roman"/>
          <w:sz w:val="28"/>
          <w:szCs w:val="28"/>
        </w:rPr>
        <w:t>риложение 2</w:t>
      </w:r>
      <w:r>
        <w:rPr>
          <w:rFonts w:ascii="Times New Roman" w:eastAsia="Times New Roman" w:hAnsi="Times New Roman"/>
          <w:sz w:val="28"/>
          <w:szCs w:val="28"/>
        </w:rPr>
        <w:t>,4</w:t>
      </w:r>
      <w:r w:rsidRPr="00F62EAB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C3448" w:rsidRPr="00DC6727" w:rsidRDefault="00DC3448" w:rsidP="00DC3448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34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6727">
        <w:rPr>
          <w:rFonts w:ascii="Times New Roman" w:hAnsi="Times New Roman"/>
          <w:b/>
          <w:bCs/>
          <w:sz w:val="28"/>
          <w:szCs w:val="28"/>
        </w:rPr>
        <w:t>5.3. Рабочая программа воспитания</w:t>
      </w:r>
    </w:p>
    <w:p w:rsidR="00DC3448" w:rsidRPr="00DC6727" w:rsidRDefault="00DC3448" w:rsidP="00DC3448">
      <w:pPr>
        <w:suppressAutoHyphens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DC3448" w:rsidRPr="00DC6727" w:rsidRDefault="00DC3448" w:rsidP="00DC344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5.3.1. Цели и задачи воспитания обучающихся при освоении ими образовательной программы:</w:t>
      </w:r>
    </w:p>
    <w:p w:rsidR="00DC3448" w:rsidRPr="00DC6727" w:rsidRDefault="00DC3448" w:rsidP="00DC344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Hlk75277507"/>
      <w:r w:rsidRPr="00DC6727">
        <w:rPr>
          <w:rFonts w:ascii="Times New Roman" w:hAnsi="Times New Roman"/>
          <w:sz w:val="28"/>
          <w:szCs w:val="28"/>
        </w:rPr>
        <w:t xml:space="preserve">Цель рабочей программы воспитания – </w:t>
      </w:r>
      <w:r w:rsidRPr="00DC6727">
        <w:rPr>
          <w:rFonts w:ascii="Times New Roman" w:hAnsi="Times New Roman"/>
          <w:bCs/>
          <w:sz w:val="28"/>
          <w:szCs w:val="28"/>
        </w:rPr>
        <w:t>личностное развитие обучающихся и их социализация, проявляющиеся в развитии их позитивных отношений к общественным ценностям, приобретении опыта поведения и применения сформированных общих компетенций квалифицированных рабочих, служащих/специалистов среднего звена на практике.</w:t>
      </w:r>
      <w:bookmarkEnd w:id="9"/>
    </w:p>
    <w:p w:rsidR="00DC3448" w:rsidRPr="00DC6727" w:rsidRDefault="00DC3448" w:rsidP="00DC344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 xml:space="preserve">Задачи: </w:t>
      </w:r>
    </w:p>
    <w:p w:rsidR="00DC3448" w:rsidRPr="00DC6727" w:rsidRDefault="00DC3448" w:rsidP="00DC344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– формирование единого воспитательного пространства, создающего равные условия для развития обучающихся профессиональной образовательной организации;</w:t>
      </w:r>
    </w:p>
    <w:p w:rsidR="00DC3448" w:rsidRPr="00DC6727" w:rsidRDefault="00DC3448" w:rsidP="00DC344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– организация всех видов деятельности, вовлекающей обучающихся в общественно-ценностные социализирующие отношения;</w:t>
      </w:r>
    </w:p>
    <w:p w:rsidR="00DC3448" w:rsidRPr="00DC6727" w:rsidRDefault="00DC3448" w:rsidP="00DC344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– формирование у обучающиеся профессиональной образовательной организации общих ценностей, моральных и нравственных ориентиров, необходимых для устойчивого развития государства;</w:t>
      </w:r>
    </w:p>
    <w:p w:rsidR="00DC3448" w:rsidRPr="00DC6727" w:rsidRDefault="00DC3448" w:rsidP="00DC344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– усиление воспитательного воздействия благодаря непрерывности процесса воспитания.</w:t>
      </w:r>
    </w:p>
    <w:p w:rsidR="00DC3448" w:rsidRPr="00DC6727" w:rsidRDefault="00DC3448" w:rsidP="00DC344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5.3.2. Рабочая программа воспитания представлена в Приложении 3.</w:t>
      </w:r>
    </w:p>
    <w:p w:rsidR="00DC3448" w:rsidRPr="00DC6727" w:rsidRDefault="00DC3448" w:rsidP="00DC3448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3448" w:rsidRPr="00DC6727" w:rsidRDefault="00DC3448" w:rsidP="00DC3448">
      <w:pPr>
        <w:suppressAutoHyphens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727">
        <w:rPr>
          <w:rFonts w:ascii="Times New Roman" w:hAnsi="Times New Roman"/>
          <w:b/>
          <w:bCs/>
          <w:sz w:val="28"/>
          <w:szCs w:val="28"/>
        </w:rPr>
        <w:t>5.4. Календарный план воспитательной работы</w:t>
      </w:r>
    </w:p>
    <w:p w:rsidR="00DC3448" w:rsidRPr="00FE5296" w:rsidRDefault="00DC3448" w:rsidP="00DC3448">
      <w:pPr>
        <w:suppressAutoHyphens/>
        <w:ind w:firstLine="709"/>
        <w:rPr>
          <w:rFonts w:ascii="Times New Roman" w:hAnsi="Times New Roman"/>
          <w:sz w:val="28"/>
          <w:szCs w:val="28"/>
        </w:rPr>
      </w:pPr>
      <w:r w:rsidRPr="00DC6727">
        <w:rPr>
          <w:rFonts w:ascii="Times New Roman" w:hAnsi="Times New Roman"/>
          <w:sz w:val="28"/>
          <w:szCs w:val="28"/>
        </w:rPr>
        <w:t>Календарный план воспитательной работы представлен в Приложении 4.</w:t>
      </w:r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DC3448" w:rsidRPr="00F62EAB" w:rsidRDefault="00DC3448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2661F" w:rsidRPr="00F62EAB" w:rsidRDefault="00DC3448" w:rsidP="00A2661F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10" w:name="_Toc277258277"/>
      <w:r>
        <w:rPr>
          <w:b/>
          <w:bCs/>
          <w:iCs/>
          <w:sz w:val="28"/>
          <w:szCs w:val="28"/>
          <w:lang w:eastAsia="en-US" w:bidi="en-US"/>
        </w:rPr>
        <w:t>5</w:t>
      </w:r>
      <w:r w:rsidR="00A2661F" w:rsidRPr="00F62EAB">
        <w:rPr>
          <w:b/>
          <w:bCs/>
          <w:iCs/>
          <w:sz w:val="28"/>
          <w:szCs w:val="28"/>
          <w:lang w:eastAsia="en-US" w:bidi="en-US"/>
        </w:rPr>
        <w:t>.</w:t>
      </w:r>
      <w:r>
        <w:rPr>
          <w:b/>
          <w:bCs/>
          <w:iCs/>
          <w:sz w:val="28"/>
          <w:szCs w:val="28"/>
          <w:lang w:eastAsia="en-US" w:bidi="en-US"/>
        </w:rPr>
        <w:t>5</w:t>
      </w:r>
      <w:r w:rsidR="00A2661F" w:rsidRPr="00F62EAB">
        <w:rPr>
          <w:b/>
          <w:bCs/>
          <w:iCs/>
          <w:sz w:val="28"/>
          <w:szCs w:val="28"/>
          <w:lang w:eastAsia="en-US" w:bidi="en-US"/>
        </w:rPr>
        <w:t>. Аннотации к примерным программам учебных дисциплин, практик, МДК</w:t>
      </w:r>
      <w:bookmarkEnd w:id="10"/>
    </w:p>
    <w:p w:rsidR="00A2661F" w:rsidRPr="00F62EAB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Аннотации </w:t>
      </w:r>
      <w:r>
        <w:rPr>
          <w:rFonts w:ascii="Times New Roman" w:eastAsia="Times New Roman" w:hAnsi="Times New Roman"/>
          <w:sz w:val="28"/>
          <w:szCs w:val="28"/>
        </w:rPr>
        <w:t xml:space="preserve">представлены </w:t>
      </w:r>
      <w:r w:rsidRPr="00F62EAB">
        <w:rPr>
          <w:rFonts w:ascii="Times New Roman" w:eastAsia="Times New Roman" w:hAnsi="Times New Roman"/>
          <w:sz w:val="28"/>
          <w:szCs w:val="28"/>
        </w:rPr>
        <w:t>к примерны</w:t>
      </w:r>
      <w:r>
        <w:rPr>
          <w:rFonts w:ascii="Times New Roman" w:eastAsia="Times New Roman" w:hAnsi="Times New Roman"/>
          <w:sz w:val="28"/>
          <w:szCs w:val="28"/>
        </w:rPr>
        <w:t xml:space="preserve">м программам учебных дисциплин, практик и МДК базовой части ФГОС СПО. </w:t>
      </w:r>
      <w:r w:rsidRPr="00F62EAB">
        <w:rPr>
          <w:rFonts w:ascii="Times New Roman" w:eastAsia="Times New Roman" w:hAnsi="Times New Roman"/>
          <w:sz w:val="28"/>
          <w:szCs w:val="28"/>
        </w:rPr>
        <w:t>Аннотации позволяют получить полное представление о структуре и содержании самих примерных программ(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риложение </w:t>
      </w:r>
      <w:r>
        <w:rPr>
          <w:rFonts w:ascii="Times New Roman" w:eastAsia="Times New Roman" w:hAnsi="Times New Roman"/>
          <w:sz w:val="28"/>
          <w:szCs w:val="28"/>
        </w:rPr>
        <w:t>5,6</w:t>
      </w:r>
      <w:r w:rsidRPr="00F62EAB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2661F" w:rsidRPr="00FE44BD" w:rsidRDefault="00FE44BD" w:rsidP="00A2661F">
      <w:pPr>
        <w:pStyle w:val="1"/>
        <w:spacing w:before="240" w:after="60"/>
        <w:rPr>
          <w:rFonts w:cs="Arial"/>
          <w:bCs/>
          <w:kern w:val="32"/>
          <w:sz w:val="28"/>
          <w:szCs w:val="28"/>
          <w:lang w:eastAsia="en-US" w:bidi="en-US"/>
        </w:rPr>
      </w:pPr>
      <w:bookmarkStart w:id="11" w:name="_Toc277515248"/>
      <w:r w:rsidRPr="00FE44BD">
        <w:rPr>
          <w:rFonts w:cs="Arial"/>
          <w:bCs/>
          <w:kern w:val="32"/>
          <w:sz w:val="28"/>
          <w:szCs w:val="28"/>
          <w:lang w:eastAsia="en-US" w:bidi="en-US"/>
        </w:rPr>
        <w:lastRenderedPageBreak/>
        <w:t>6</w:t>
      </w:r>
      <w:r w:rsidR="00A2661F" w:rsidRPr="00FE44BD">
        <w:rPr>
          <w:rFonts w:cs="Arial"/>
          <w:bCs/>
          <w:kern w:val="32"/>
          <w:sz w:val="28"/>
          <w:szCs w:val="28"/>
          <w:lang w:eastAsia="en-US" w:bidi="en-US"/>
        </w:rPr>
        <w:t xml:space="preserve">. Ресурсное обеспечение основной </w:t>
      </w:r>
      <w:bookmarkEnd w:id="11"/>
      <w:r w:rsidR="00A2661F" w:rsidRPr="00FE44BD">
        <w:rPr>
          <w:rFonts w:cs="Arial"/>
          <w:bCs/>
          <w:kern w:val="32"/>
          <w:sz w:val="28"/>
          <w:szCs w:val="28"/>
          <w:lang w:eastAsia="en-US" w:bidi="en-US"/>
        </w:rPr>
        <w:t>профессиональной образовательной программы</w:t>
      </w:r>
    </w:p>
    <w:p w:rsidR="00A2661F" w:rsidRPr="007A5A63" w:rsidRDefault="00A2661F" w:rsidP="00A2661F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Основная профессиональная образовательная программа должна обеспечиваться учебно-методической документацией и материалами по всем дисциплинам, междисциплинарным курсам, видам практик. 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В</w:t>
      </w:r>
      <w:r w:rsidRPr="00F62EAB">
        <w:rPr>
          <w:rFonts w:ascii="Times New Roman" w:eastAsia="Times New Roman" w:hAnsi="Times New Roman"/>
          <w:iCs/>
          <w:sz w:val="28"/>
          <w:szCs w:val="28"/>
        </w:rPr>
        <w:t xml:space="preserve">неаудиторная работа обучающихся должна сопровождаться методическим обеспечением и обоснованием времени, затрачиваемого на ее выполнение. 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Реализация основн</w:t>
      </w:r>
      <w:r>
        <w:rPr>
          <w:rFonts w:ascii="Times New Roman" w:eastAsia="Times New Roman" w:hAnsi="Times New Roman"/>
          <w:sz w:val="28"/>
          <w:szCs w:val="28"/>
        </w:rPr>
        <w:t xml:space="preserve">ойпрофессиональной </w:t>
      </w:r>
      <w:r w:rsidRPr="00F62EAB">
        <w:rPr>
          <w:rFonts w:ascii="Times New Roman" w:eastAsia="Times New Roman" w:hAnsi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должна обеспечиваться доступом каждого обучающегося к базам данных и библиотечным фондам, формируемым по полному перечню дисциплин, междисциплинарных курсов</w:t>
      </w:r>
      <w:r>
        <w:rPr>
          <w:rFonts w:ascii="Times New Roman" w:eastAsia="Times New Roman" w:hAnsi="Times New Roman"/>
          <w:sz w:val="28"/>
          <w:szCs w:val="28"/>
        </w:rPr>
        <w:t xml:space="preserve"> основной профессиональной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образовательной программы. Во время самостоятельной подготовки обучающиеся должны быть обеспечены доступом к сети интернет. Каждый обучающийся должен быть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2661F" w:rsidRPr="00F04D45" w:rsidRDefault="00A2661F" w:rsidP="00A266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</w:t>
      </w:r>
      <w:r>
        <w:rPr>
          <w:rFonts w:ascii="Times New Roman" w:hAnsi="Times New Roman"/>
          <w:sz w:val="28"/>
          <w:szCs w:val="28"/>
        </w:rPr>
        <w:t xml:space="preserve"> в том числе  </w:t>
      </w:r>
      <w:r w:rsidRPr="00F04D45">
        <w:rPr>
          <w:rFonts w:ascii="Times New Roman" w:hAnsi="Times New Roman"/>
          <w:sz w:val="28"/>
          <w:szCs w:val="28"/>
        </w:rPr>
        <w:t>изданными за последние 5 лет.</w:t>
      </w:r>
    </w:p>
    <w:p w:rsidR="00A2661F" w:rsidRPr="00F04D45" w:rsidRDefault="00A2661F" w:rsidP="00A266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Библиотечный фонд помимо учебной литературы должен включать официальные, справочно-библиографические и периодические издания в расчете 1–2 экземпляра на каждые 100 обучающихся.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Каждому обучающемуся должен быть обеспечен доступ к комплектам библиотечного фонда, состоящим не менее чем из 5 наименований отечественных журналов.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A2661F" w:rsidRPr="00F04D45" w:rsidRDefault="00A2661F" w:rsidP="00A2661F">
      <w:pPr>
        <w:ind w:firstLineChars="257" w:firstLine="720"/>
        <w:jc w:val="both"/>
        <w:rPr>
          <w:rFonts w:ascii="Times New Roman" w:hAnsi="Times New Roman"/>
          <w:sz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Образовательное учреждение должно располагать материально-технической базой, обеспечивающей проведение всех видов практических занятий, дисциплинарной и модульной подготовки, учебной практики, предусмотренных учебным планом образовательного учреждения. Материально-техническая база должна соответствовать действующим санитарным и противопожарным правилам и нормам. </w:t>
      </w:r>
    </w:p>
    <w:p w:rsidR="00A2661F" w:rsidRDefault="00A2661F" w:rsidP="00A2661F">
      <w:pPr>
        <w:ind w:firstLine="709"/>
        <w:jc w:val="both"/>
        <w:rPr>
          <w:rFonts w:ascii="Times New Roman" w:hAnsi="Times New Roman"/>
          <w:sz w:val="28"/>
        </w:rPr>
      </w:pPr>
      <w:r w:rsidRPr="00F04D45">
        <w:rPr>
          <w:rFonts w:ascii="Times New Roman" w:hAnsi="Times New Roman"/>
          <w:sz w:val="28"/>
        </w:rPr>
        <w:t>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дисциплин.</w:t>
      </w:r>
    </w:p>
    <w:p w:rsidR="00A2661F" w:rsidRPr="00A47B97" w:rsidRDefault="00A2661F" w:rsidP="00A2661F">
      <w:pPr>
        <w:ind w:firstLine="709"/>
        <w:jc w:val="both"/>
        <w:rPr>
          <w:rFonts w:ascii="Times New Roman" w:hAnsi="Times New Roman"/>
          <w:sz w:val="28"/>
        </w:rPr>
      </w:pPr>
      <w:r w:rsidRPr="00A47B97">
        <w:rPr>
          <w:rFonts w:ascii="Times New Roman" w:hAnsi="Times New Roman"/>
          <w:sz w:val="28"/>
        </w:rPr>
        <w:lastRenderedPageBreak/>
        <w:t xml:space="preserve">Учебное заведение должно быть обеспечено учебными материалами, бумагой, картоном, полуфабрикатами, красками акварельными, масляными, темперными, гуашью, разбавителями, лаками, кистями и другими расходными материалами и инструментами, необходимыми для выполнения обучающимися обязательных заданий по общепрофессиональным дисциплинам «Рисунок», «Живопись», профессиональным модулям ПМ.01., ПМ 02. </w:t>
      </w:r>
    </w:p>
    <w:p w:rsidR="00A2661F" w:rsidRPr="00F04D45" w:rsidRDefault="00A2661F" w:rsidP="00A2661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Минимально необходимый для реализации ОПОП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A2661F" w:rsidRPr="00F04D45" w:rsidRDefault="00A2661F" w:rsidP="00A2661F">
      <w:pPr>
        <w:tabs>
          <w:tab w:val="left" w:pos="540"/>
        </w:tabs>
        <w:jc w:val="both"/>
        <w:outlineLvl w:val="0"/>
        <w:rPr>
          <w:rFonts w:ascii="Times New Roman" w:hAnsi="Times New Roman"/>
          <w:bCs/>
          <w:i/>
          <w:iCs/>
          <w:sz w:val="28"/>
        </w:rPr>
      </w:pPr>
      <w:r>
        <w:rPr>
          <w:rFonts w:ascii="Times New Roman" w:hAnsi="Times New Roman"/>
          <w:b/>
          <w:bCs/>
          <w:iCs/>
          <w:sz w:val="28"/>
        </w:rPr>
        <w:tab/>
      </w:r>
      <w:r w:rsidRPr="00F04D45">
        <w:rPr>
          <w:rFonts w:ascii="Times New Roman" w:hAnsi="Times New Roman"/>
          <w:b/>
          <w:bCs/>
          <w:iCs/>
          <w:sz w:val="28"/>
        </w:rPr>
        <w:t>Кабинеты: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социально-экономических дисциплин;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гумани</w:t>
      </w:r>
      <w:r>
        <w:rPr>
          <w:rFonts w:ascii="Times New Roman" w:hAnsi="Times New Roman"/>
          <w:sz w:val="28"/>
          <w:szCs w:val="28"/>
        </w:rPr>
        <w:t>тарных дисциплин;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иностранного языка;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информатики;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цветоведения;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для заня</w:t>
      </w:r>
      <w:r>
        <w:rPr>
          <w:rFonts w:ascii="Times New Roman" w:hAnsi="Times New Roman"/>
          <w:sz w:val="28"/>
          <w:szCs w:val="28"/>
        </w:rPr>
        <w:t>тий по междисциплинарному курсу</w:t>
      </w:r>
      <w:r w:rsidRPr="00F04D45">
        <w:rPr>
          <w:rFonts w:ascii="Times New Roman" w:hAnsi="Times New Roman"/>
          <w:sz w:val="28"/>
          <w:szCs w:val="28"/>
        </w:rPr>
        <w:t xml:space="preserve"> «Художественное проектирование изделий декоративно-прикладного и народного искусства» (по видам);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методический.</w:t>
      </w:r>
    </w:p>
    <w:p w:rsidR="00A2661F" w:rsidRPr="00F04D45" w:rsidRDefault="00A2661F" w:rsidP="00A2661F">
      <w:pPr>
        <w:pStyle w:val="24"/>
        <w:tabs>
          <w:tab w:val="left" w:pos="540"/>
        </w:tabs>
        <w:ind w:firstLine="539"/>
        <w:jc w:val="both"/>
        <w:outlineLvl w:val="0"/>
        <w:rPr>
          <w:b/>
          <w:sz w:val="28"/>
        </w:rPr>
      </w:pPr>
      <w:r w:rsidRPr="00F04D45">
        <w:rPr>
          <w:b/>
          <w:sz w:val="28"/>
        </w:rPr>
        <w:t>Мастерские:</w:t>
      </w:r>
    </w:p>
    <w:p w:rsidR="00A2661F" w:rsidRPr="00F04D45" w:rsidRDefault="00A2661F" w:rsidP="00A2661F">
      <w:pPr>
        <w:pStyle w:val="24"/>
        <w:jc w:val="both"/>
        <w:rPr>
          <w:sz w:val="28"/>
        </w:rPr>
      </w:pPr>
      <w:r w:rsidRPr="00F04D45">
        <w:rPr>
          <w:sz w:val="28"/>
        </w:rPr>
        <w:t>для занятий по междисциплинарному курсу  «Технология исполнения изделий декоративно-прикладного и народного искусства» (по видам);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рисунка;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живописи.</w:t>
      </w:r>
    </w:p>
    <w:p w:rsidR="00A2661F" w:rsidRPr="00F04D45" w:rsidRDefault="00A2661F" w:rsidP="00A2661F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04D45">
        <w:rPr>
          <w:rFonts w:ascii="Times New Roman" w:hAnsi="Times New Roman"/>
          <w:b/>
          <w:sz w:val="28"/>
          <w:szCs w:val="28"/>
        </w:rPr>
        <w:t>Спортивный комплекс: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спортивный зал;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F04D45">
        <w:rPr>
          <w:rFonts w:ascii="Times New Roman" w:hAnsi="Times New Roman"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A2661F" w:rsidRPr="00F04D45" w:rsidRDefault="00A2661F" w:rsidP="00A2661F">
      <w:pPr>
        <w:tabs>
          <w:tab w:val="left" w:pos="540"/>
        </w:tabs>
        <w:ind w:firstLine="540"/>
        <w:jc w:val="both"/>
        <w:outlineLvl w:val="0"/>
        <w:rPr>
          <w:rFonts w:ascii="Times New Roman" w:hAnsi="Times New Roman"/>
          <w:b/>
          <w:bCs/>
          <w:iCs/>
          <w:sz w:val="28"/>
        </w:rPr>
      </w:pPr>
      <w:r w:rsidRPr="00F04D45">
        <w:rPr>
          <w:rFonts w:ascii="Times New Roman" w:hAnsi="Times New Roman"/>
          <w:b/>
          <w:bCs/>
          <w:iCs/>
          <w:sz w:val="28"/>
        </w:rPr>
        <w:t>Залы: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</w:rPr>
      </w:pPr>
      <w:r w:rsidRPr="00F04D45">
        <w:rPr>
          <w:rFonts w:ascii="Times New Roman" w:hAnsi="Times New Roman"/>
          <w:sz w:val="28"/>
        </w:rPr>
        <w:t>выставочный зал;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</w:rPr>
      </w:pPr>
      <w:r w:rsidRPr="00F04D45">
        <w:rPr>
          <w:rFonts w:ascii="Times New Roman" w:hAnsi="Times New Roman"/>
          <w:sz w:val="28"/>
        </w:rPr>
        <w:t>актовый зал;</w:t>
      </w:r>
    </w:p>
    <w:p w:rsidR="00A2661F" w:rsidRPr="00F04D45" w:rsidRDefault="00A2661F" w:rsidP="00A2661F">
      <w:pPr>
        <w:jc w:val="both"/>
        <w:rPr>
          <w:rFonts w:ascii="Times New Roman" w:hAnsi="Times New Roman"/>
          <w:sz w:val="28"/>
        </w:rPr>
      </w:pPr>
      <w:r w:rsidRPr="00F04D45">
        <w:rPr>
          <w:rFonts w:ascii="Times New Roman" w:hAnsi="Times New Roman"/>
          <w:sz w:val="28"/>
        </w:rPr>
        <w:t>библиотека, читальный зал с выходом в сеть Интернет.</w:t>
      </w:r>
    </w:p>
    <w:p w:rsidR="00A2661F" w:rsidRPr="00F04D45" w:rsidRDefault="00A2661F" w:rsidP="00A2661F">
      <w:pPr>
        <w:pStyle w:val="24"/>
        <w:tabs>
          <w:tab w:val="left" w:pos="540"/>
        </w:tabs>
        <w:ind w:firstLine="539"/>
        <w:jc w:val="both"/>
        <w:outlineLvl w:val="0"/>
        <w:rPr>
          <w:b/>
          <w:sz w:val="28"/>
        </w:rPr>
      </w:pPr>
      <w:r w:rsidRPr="00F04D45">
        <w:rPr>
          <w:b/>
          <w:sz w:val="28"/>
        </w:rPr>
        <w:t>Фонды:</w:t>
      </w:r>
    </w:p>
    <w:p w:rsidR="00A2661F" w:rsidRPr="00F04D45" w:rsidRDefault="00A2661F" w:rsidP="00A2661F">
      <w:pPr>
        <w:pStyle w:val="24"/>
        <w:jc w:val="both"/>
        <w:rPr>
          <w:sz w:val="28"/>
        </w:rPr>
      </w:pPr>
      <w:r w:rsidRPr="00F04D45">
        <w:rPr>
          <w:sz w:val="28"/>
        </w:rPr>
        <w:t xml:space="preserve">фонд оригиналов; </w:t>
      </w:r>
    </w:p>
    <w:p w:rsidR="00A2661F" w:rsidRPr="00F04D45" w:rsidRDefault="00A2661F" w:rsidP="00A2661F">
      <w:pPr>
        <w:pStyle w:val="24"/>
        <w:jc w:val="both"/>
        <w:rPr>
          <w:sz w:val="28"/>
        </w:rPr>
      </w:pPr>
      <w:r w:rsidRPr="00F04D45">
        <w:rPr>
          <w:sz w:val="28"/>
        </w:rPr>
        <w:t>натюрмортный фонд;</w:t>
      </w:r>
    </w:p>
    <w:p w:rsidR="00A2661F" w:rsidRPr="00F04D45" w:rsidRDefault="00A2661F" w:rsidP="00A2661F">
      <w:pPr>
        <w:pStyle w:val="24"/>
        <w:jc w:val="both"/>
        <w:rPr>
          <w:sz w:val="28"/>
        </w:rPr>
      </w:pPr>
      <w:r w:rsidRPr="00F04D45">
        <w:rPr>
          <w:sz w:val="28"/>
        </w:rPr>
        <w:t>методический фонд.</w:t>
      </w:r>
    </w:p>
    <w:p w:rsidR="00A2661F" w:rsidRPr="00F62EAB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2661F" w:rsidRPr="00C74AF8" w:rsidRDefault="00FE44BD" w:rsidP="00A2661F">
      <w:pPr>
        <w:pStyle w:val="1"/>
        <w:spacing w:before="240" w:after="60"/>
        <w:rPr>
          <w:b w:val="0"/>
          <w:sz w:val="32"/>
          <w:szCs w:val="32"/>
        </w:rPr>
      </w:pPr>
      <w:bookmarkStart w:id="12" w:name="_Toc277258279"/>
      <w:r>
        <w:rPr>
          <w:rFonts w:cs="Arial"/>
          <w:bCs/>
          <w:kern w:val="32"/>
          <w:sz w:val="32"/>
          <w:szCs w:val="32"/>
          <w:lang w:eastAsia="en-US" w:bidi="en-US"/>
        </w:rPr>
        <w:t>7</w:t>
      </w:r>
      <w:r w:rsidR="00A2661F" w:rsidRPr="00C74AF8">
        <w:rPr>
          <w:rFonts w:cs="Arial"/>
          <w:bCs/>
          <w:kern w:val="32"/>
          <w:sz w:val="32"/>
          <w:szCs w:val="32"/>
          <w:lang w:eastAsia="en-US" w:bidi="en-US"/>
        </w:rPr>
        <w:t>. Требования к условиям реализации О</w:t>
      </w:r>
      <w:r w:rsidR="00A2661F">
        <w:rPr>
          <w:rFonts w:cs="Arial"/>
          <w:bCs/>
          <w:kern w:val="32"/>
          <w:sz w:val="32"/>
          <w:szCs w:val="32"/>
          <w:lang w:eastAsia="en-US" w:bidi="en-US"/>
        </w:rPr>
        <w:t>П</w:t>
      </w:r>
      <w:r w:rsidR="00A2661F" w:rsidRPr="00C74AF8">
        <w:rPr>
          <w:rFonts w:cs="Arial"/>
          <w:bCs/>
          <w:kern w:val="32"/>
          <w:sz w:val="32"/>
          <w:szCs w:val="32"/>
          <w:lang w:eastAsia="en-US" w:bidi="en-US"/>
        </w:rPr>
        <w:t>ОП</w:t>
      </w:r>
      <w:bookmarkEnd w:id="12"/>
    </w:p>
    <w:p w:rsidR="00A2661F" w:rsidRDefault="00FE44BD" w:rsidP="00A2661F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13" w:name="_Toc277258280"/>
      <w:r>
        <w:rPr>
          <w:b/>
          <w:bCs/>
          <w:iCs/>
          <w:sz w:val="28"/>
          <w:szCs w:val="28"/>
          <w:lang w:eastAsia="en-US" w:bidi="en-US"/>
        </w:rPr>
        <w:t>7</w:t>
      </w:r>
      <w:r w:rsidR="00A2661F" w:rsidRPr="00F62EAB">
        <w:rPr>
          <w:b/>
          <w:bCs/>
          <w:iCs/>
          <w:sz w:val="28"/>
          <w:szCs w:val="28"/>
          <w:lang w:eastAsia="en-US" w:bidi="en-US"/>
        </w:rPr>
        <w:t>.1. Требования к вступительным испытаниям абитуриентов</w:t>
      </w:r>
      <w:bookmarkEnd w:id="13"/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Прием на </w:t>
      </w:r>
      <w:r>
        <w:rPr>
          <w:rFonts w:ascii="Times New Roman" w:eastAsia="Times New Roman" w:hAnsi="Times New Roman"/>
          <w:sz w:val="28"/>
          <w:szCs w:val="28"/>
        </w:rPr>
        <w:t>основную профессиональную программу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 по специальности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54.02.02Декоративно-прикладное искусство и народные промыслы(по видам)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осуществляется при наличии у абитуриента документа об </w:t>
      </w:r>
      <w:r>
        <w:rPr>
          <w:rFonts w:ascii="Times New Roman" w:eastAsia="Times New Roman" w:hAnsi="Times New Roman"/>
          <w:sz w:val="28"/>
          <w:szCs w:val="28"/>
        </w:rPr>
        <w:t xml:space="preserve">основном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общем образовании или документа об образовании более высокого уровня (среднем (полном) образовании,  </w:t>
      </w:r>
      <w:r>
        <w:rPr>
          <w:rFonts w:ascii="Times New Roman" w:eastAsia="Times New Roman" w:hAnsi="Times New Roman"/>
          <w:sz w:val="28"/>
          <w:szCs w:val="28"/>
        </w:rPr>
        <w:t>начальном профессиональном образовании,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 среднем профессиональном образовании или высшем профессиональном образовании)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2661F" w:rsidRPr="007A5A63" w:rsidRDefault="00A2661F" w:rsidP="00A2661F">
      <w:pPr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При приеме абитуриентов на подготовку по данной образовательной программе образовательное учреждение проводит вступительные испытания творческой профессиональной направленности</w:t>
      </w:r>
      <w:r w:rsidRPr="007A5A63">
        <w:rPr>
          <w:rFonts w:ascii="Times New Roman" w:hAnsi="Times New Roman"/>
          <w:sz w:val="28"/>
          <w:szCs w:val="28"/>
          <w:vertAlign w:val="superscript"/>
        </w:rPr>
        <w:footnoteReference w:id="3"/>
      </w:r>
      <w:r w:rsidRPr="007A5A63">
        <w:rPr>
          <w:rFonts w:ascii="Times New Roman" w:hAnsi="Times New Roman"/>
          <w:sz w:val="28"/>
          <w:szCs w:val="28"/>
        </w:rPr>
        <w:t xml:space="preserve">. </w:t>
      </w:r>
    </w:p>
    <w:p w:rsidR="00A2661F" w:rsidRPr="007A5A63" w:rsidRDefault="00A2661F" w:rsidP="00A2661F">
      <w:pPr>
        <w:ind w:firstLine="720"/>
        <w:jc w:val="both"/>
        <w:rPr>
          <w:rFonts w:ascii="Times New Roman" w:eastAsia="Times New Roman" w:hAnsi="Times New Roman"/>
          <w:sz w:val="28"/>
        </w:rPr>
      </w:pPr>
      <w:r w:rsidRPr="007A5A63">
        <w:rPr>
          <w:rFonts w:ascii="Times New Roman" w:hAnsi="Times New Roman"/>
          <w:sz w:val="28"/>
        </w:rPr>
        <w:t xml:space="preserve">Перечень вступительных испытаний творческой направленности включает задания, позволяющие определить уровень подготовленности абитуриента в области </w:t>
      </w:r>
      <w:r>
        <w:rPr>
          <w:rFonts w:ascii="Times New Roman" w:hAnsi="Times New Roman"/>
          <w:sz w:val="28"/>
        </w:rPr>
        <w:t>рисунка, живописи композиции</w:t>
      </w:r>
      <w:r w:rsidRPr="007A5A63">
        <w:rPr>
          <w:rFonts w:ascii="Times New Roman" w:hAnsi="Times New Roman"/>
          <w:sz w:val="28"/>
        </w:rPr>
        <w:t>.</w:t>
      </w:r>
    </w:p>
    <w:p w:rsidR="00A2661F" w:rsidRPr="007A5A63" w:rsidRDefault="00A2661F" w:rsidP="00A2661F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sz w:val="28"/>
          <w:szCs w:val="28"/>
        </w:rPr>
        <w:t xml:space="preserve">Прием на </w:t>
      </w:r>
      <w:r w:rsidRPr="007A5A63">
        <w:rPr>
          <w:rFonts w:ascii="Times New Roman" w:hAnsi="Times New Roman"/>
          <w:sz w:val="28"/>
          <w:szCs w:val="28"/>
        </w:rPr>
        <w:t xml:space="preserve">основную профессиональную образовательную программу по специальности </w:t>
      </w:r>
      <w:r>
        <w:rPr>
          <w:rFonts w:ascii="Times New Roman" w:eastAsia="Times New Roman" w:hAnsi="Times New Roman"/>
          <w:sz w:val="28"/>
          <w:szCs w:val="28"/>
        </w:rPr>
        <w:t xml:space="preserve">54.02.02Декоративно-прикладное искусство и народные промыслы(по видам)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осуществляется при условии владения абитуриентом объемом знаний и умений в соответствии с требованиями к выпускникам </w:t>
      </w:r>
      <w:r w:rsidRPr="007A5A63">
        <w:rPr>
          <w:rFonts w:ascii="Times New Roman" w:hAnsi="Times New Roman"/>
          <w:sz w:val="28"/>
          <w:szCs w:val="28"/>
        </w:rPr>
        <w:t xml:space="preserve">детских школ искусств, детских </w:t>
      </w:r>
      <w:r>
        <w:rPr>
          <w:rFonts w:ascii="Times New Roman" w:hAnsi="Times New Roman"/>
          <w:sz w:val="28"/>
          <w:szCs w:val="28"/>
        </w:rPr>
        <w:t>художественных</w:t>
      </w:r>
      <w:r w:rsidRPr="007A5A63">
        <w:rPr>
          <w:rFonts w:ascii="Times New Roman" w:hAnsi="Times New Roman"/>
          <w:sz w:val="28"/>
          <w:szCs w:val="28"/>
        </w:rPr>
        <w:t xml:space="preserve"> школ.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При приеме на данную </w:t>
      </w:r>
      <w:r>
        <w:rPr>
          <w:rFonts w:ascii="Times New Roman" w:eastAsia="Times New Roman" w:hAnsi="Times New Roman"/>
          <w:sz w:val="28"/>
          <w:szCs w:val="28"/>
        </w:rPr>
        <w:t>специальностьучебное заведение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проводит следующие вступительные испытания творческой направленности:</w:t>
      </w:r>
    </w:p>
    <w:p w:rsidR="00A2661F" w:rsidRPr="00F62EAB" w:rsidRDefault="00A2661F" w:rsidP="00A266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рисунок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A2661F" w:rsidRPr="00F62EAB" w:rsidRDefault="00A2661F" w:rsidP="00A266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живопись</w:t>
      </w:r>
      <w:r w:rsidRPr="00F62EAB">
        <w:rPr>
          <w:rFonts w:ascii="Times New Roman" w:eastAsia="Times New Roman" w:hAnsi="Times New Roman"/>
          <w:sz w:val="28"/>
          <w:szCs w:val="28"/>
        </w:rPr>
        <w:t>,</w:t>
      </w:r>
    </w:p>
    <w:p w:rsidR="00A2661F" w:rsidRPr="00F62EAB" w:rsidRDefault="00A2661F" w:rsidP="00A2661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композиция (скульптура).</w:t>
      </w:r>
    </w:p>
    <w:p w:rsidR="00A2661F" w:rsidRPr="00F62EAB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14" w:name="_Toc277258281"/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>Примерный уровень требований вступительных испытаний творческой направленности:</w:t>
      </w:r>
    </w:p>
    <w:p w:rsidR="00A2661F" w:rsidRPr="00AC3179" w:rsidRDefault="00A2661F" w:rsidP="00A2661F">
      <w:pPr>
        <w:rPr>
          <w:rFonts w:ascii="Times New Roman" w:hAnsi="Times New Roman"/>
          <w:b/>
          <w:sz w:val="28"/>
          <w:szCs w:val="28"/>
        </w:rPr>
      </w:pPr>
      <w:r w:rsidRPr="00AC3179">
        <w:rPr>
          <w:rFonts w:ascii="Times New Roman" w:hAnsi="Times New Roman"/>
          <w:b/>
          <w:sz w:val="28"/>
          <w:szCs w:val="28"/>
        </w:rPr>
        <w:t>Рисунок</w:t>
      </w:r>
    </w:p>
    <w:p w:rsidR="00A2661F" w:rsidRPr="0047721A" w:rsidRDefault="00A2661F" w:rsidP="00A2661F">
      <w:pPr>
        <w:rPr>
          <w:rFonts w:ascii="Times New Roman" w:hAnsi="Times New Roman"/>
          <w:sz w:val="28"/>
          <w:szCs w:val="28"/>
        </w:rPr>
      </w:pPr>
      <w:r w:rsidRPr="009605B6">
        <w:rPr>
          <w:rFonts w:ascii="Times New Roman" w:hAnsi="Times New Roman"/>
          <w:color w:val="0000FF"/>
          <w:sz w:val="28"/>
          <w:szCs w:val="28"/>
        </w:rPr>
        <w:tab/>
      </w:r>
      <w:r w:rsidRPr="0047721A">
        <w:rPr>
          <w:rFonts w:ascii="Times New Roman" w:hAnsi="Times New Roman"/>
          <w:sz w:val="28"/>
          <w:szCs w:val="28"/>
        </w:rPr>
        <w:t>Поступающий должен нарисовать натюрморт из 2-3 предметов, простых по форме и разных по материалу.</w:t>
      </w:r>
    </w:p>
    <w:p w:rsidR="00A2661F" w:rsidRPr="004A04A5" w:rsidRDefault="00A2661F" w:rsidP="00A2661F">
      <w:pPr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>Материал: бумага, карандаш.</w:t>
      </w:r>
    </w:p>
    <w:p w:rsidR="00A2661F" w:rsidRPr="004A04A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 бумаги</w:t>
      </w:r>
      <w:r w:rsidRPr="004A04A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2А.</w:t>
      </w:r>
    </w:p>
    <w:p w:rsidR="00A2661F" w:rsidRPr="004A04A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 xml:space="preserve">Срок исполнения – 8 </w:t>
      </w:r>
      <w:r>
        <w:rPr>
          <w:rFonts w:ascii="Times New Roman" w:hAnsi="Times New Roman"/>
          <w:sz w:val="28"/>
          <w:szCs w:val="28"/>
        </w:rPr>
        <w:t>учебных часов.</w:t>
      </w:r>
    </w:p>
    <w:p w:rsidR="00A2661F" w:rsidRPr="004A04A5" w:rsidRDefault="00A2661F" w:rsidP="00A2661F">
      <w:pPr>
        <w:jc w:val="both"/>
        <w:rPr>
          <w:rFonts w:ascii="Times New Roman" w:hAnsi="Times New Roman"/>
          <w:sz w:val="28"/>
          <w:szCs w:val="28"/>
        </w:rPr>
      </w:pPr>
    </w:p>
    <w:p w:rsidR="00A2661F" w:rsidRDefault="00A2661F" w:rsidP="00A2661F">
      <w:pPr>
        <w:jc w:val="center"/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Общие требования к вступительному испытанию</w:t>
      </w:r>
    </w:p>
    <w:p w:rsidR="00A2661F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7721A">
        <w:rPr>
          <w:rFonts w:ascii="Times New Roman" w:hAnsi="Times New Roman"/>
          <w:sz w:val="28"/>
          <w:szCs w:val="28"/>
        </w:rPr>
        <w:t xml:space="preserve">Абитуриент в своей работе должен показать </w:t>
      </w:r>
      <w:r>
        <w:rPr>
          <w:rFonts w:ascii="Times New Roman" w:hAnsi="Times New Roman"/>
          <w:sz w:val="28"/>
          <w:szCs w:val="28"/>
        </w:rPr>
        <w:t>умение владеть</w:t>
      </w:r>
      <w:r w:rsidRPr="0047721A">
        <w:rPr>
          <w:rFonts w:ascii="Times New Roman" w:hAnsi="Times New Roman"/>
          <w:sz w:val="28"/>
          <w:szCs w:val="28"/>
        </w:rPr>
        <w:t xml:space="preserve"> материалами и инструментами.</w:t>
      </w:r>
      <w:r w:rsidRPr="004A04A5">
        <w:rPr>
          <w:rFonts w:ascii="Times New Roman" w:hAnsi="Times New Roman"/>
          <w:sz w:val="28"/>
          <w:szCs w:val="28"/>
        </w:rPr>
        <w:t xml:space="preserve"> При выполнении задания он должен знать, как грамотно располагать предметы в листе (компоновка), уметь передавать пропорции </w:t>
      </w:r>
      <w:r w:rsidRPr="004A04A5">
        <w:rPr>
          <w:rFonts w:ascii="Times New Roman" w:hAnsi="Times New Roman"/>
          <w:sz w:val="28"/>
          <w:szCs w:val="28"/>
        </w:rPr>
        <w:lastRenderedPageBreak/>
        <w:t xml:space="preserve">предметов, владеть конструктивным анализом формы, передавать объем предметов с помощью светотени, уметь обобщать, добиваться цельности в изображении натюрморта, укладываться в заданные сроки </w:t>
      </w:r>
      <w:r>
        <w:rPr>
          <w:rFonts w:ascii="Times New Roman" w:hAnsi="Times New Roman"/>
          <w:sz w:val="28"/>
          <w:szCs w:val="28"/>
        </w:rPr>
        <w:t>исполнения</w:t>
      </w:r>
      <w:r w:rsidRPr="004A04A5">
        <w:rPr>
          <w:rFonts w:ascii="Times New Roman" w:hAnsi="Times New Roman"/>
          <w:sz w:val="28"/>
          <w:szCs w:val="28"/>
        </w:rPr>
        <w:t xml:space="preserve"> работы.</w:t>
      </w:r>
    </w:p>
    <w:p w:rsidR="00A2661F" w:rsidRPr="004A04A5" w:rsidRDefault="00A2661F" w:rsidP="00A2661F">
      <w:pPr>
        <w:jc w:val="both"/>
        <w:rPr>
          <w:rFonts w:ascii="Times New Roman" w:hAnsi="Times New Roman"/>
          <w:sz w:val="28"/>
          <w:szCs w:val="28"/>
        </w:rPr>
      </w:pPr>
    </w:p>
    <w:p w:rsidR="00A2661F" w:rsidRPr="004A04A5" w:rsidRDefault="00A2661F" w:rsidP="00A2661F">
      <w:pPr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Живопись</w:t>
      </w:r>
    </w:p>
    <w:p w:rsidR="00A2661F" w:rsidRPr="0047721A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9605B6">
        <w:rPr>
          <w:rFonts w:ascii="Times New Roman" w:hAnsi="Times New Roman"/>
          <w:color w:val="0000FF"/>
          <w:sz w:val="28"/>
          <w:szCs w:val="28"/>
        </w:rPr>
        <w:tab/>
      </w:r>
      <w:r w:rsidRPr="0047721A">
        <w:rPr>
          <w:rFonts w:ascii="Times New Roman" w:hAnsi="Times New Roman"/>
          <w:sz w:val="28"/>
          <w:szCs w:val="28"/>
        </w:rPr>
        <w:t>Поступающий должен написать натюрморт из 3-4 предметов быта, простых по форме, ясных по цвету, разнообразных по материалу.</w:t>
      </w:r>
    </w:p>
    <w:p w:rsidR="00A2661F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>Материал – бумага, акварель.</w:t>
      </w:r>
    </w:p>
    <w:p w:rsidR="00A2661F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>Размер</w:t>
      </w:r>
      <w:r>
        <w:rPr>
          <w:rFonts w:ascii="Times New Roman" w:hAnsi="Times New Roman"/>
          <w:sz w:val="28"/>
          <w:szCs w:val="28"/>
        </w:rPr>
        <w:t xml:space="preserve"> бумаги </w:t>
      </w:r>
      <w:r w:rsidRPr="004A04A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2А</w:t>
      </w:r>
      <w:r w:rsidRPr="004A04A5">
        <w:rPr>
          <w:rFonts w:ascii="Times New Roman" w:hAnsi="Times New Roman"/>
          <w:sz w:val="28"/>
          <w:szCs w:val="28"/>
        </w:rPr>
        <w:t>.</w:t>
      </w:r>
    </w:p>
    <w:p w:rsidR="00A2661F" w:rsidRPr="004A04A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 xml:space="preserve">Срок исполнения – 8 </w:t>
      </w:r>
      <w:r>
        <w:rPr>
          <w:rFonts w:ascii="Times New Roman" w:hAnsi="Times New Roman"/>
          <w:sz w:val="28"/>
          <w:szCs w:val="28"/>
        </w:rPr>
        <w:t>учебных часов.</w:t>
      </w:r>
    </w:p>
    <w:p w:rsidR="00A2661F" w:rsidRDefault="00A2661F" w:rsidP="00A2661F">
      <w:pPr>
        <w:jc w:val="center"/>
        <w:rPr>
          <w:rFonts w:ascii="Times New Roman" w:hAnsi="Times New Roman"/>
          <w:sz w:val="28"/>
          <w:szCs w:val="28"/>
        </w:rPr>
      </w:pPr>
    </w:p>
    <w:p w:rsidR="00A2661F" w:rsidRDefault="00A2661F" w:rsidP="00A2661F">
      <w:pPr>
        <w:jc w:val="center"/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Общие требования к вступительному испытанию</w:t>
      </w:r>
    </w:p>
    <w:p w:rsidR="00A2661F" w:rsidRPr="004A04A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A04A5">
        <w:rPr>
          <w:rFonts w:ascii="Times New Roman" w:hAnsi="Times New Roman"/>
          <w:sz w:val="28"/>
          <w:szCs w:val="28"/>
        </w:rPr>
        <w:t xml:space="preserve">Абитуриент в своей работе должен </w:t>
      </w:r>
      <w:r>
        <w:rPr>
          <w:rFonts w:ascii="Times New Roman" w:hAnsi="Times New Roman"/>
          <w:sz w:val="28"/>
          <w:szCs w:val="28"/>
        </w:rPr>
        <w:t>продемонстрировать владение живописными материалами и инструментами, умение живописными средствами передать форму предметов в пространственной среде с учетом особенностей цветовых и тональных отношений.</w:t>
      </w:r>
    </w:p>
    <w:p w:rsidR="00A2661F" w:rsidRDefault="00A2661F" w:rsidP="00A2661F">
      <w:pPr>
        <w:rPr>
          <w:rFonts w:ascii="Times New Roman" w:hAnsi="Times New Roman"/>
          <w:b/>
          <w:sz w:val="28"/>
          <w:szCs w:val="28"/>
        </w:rPr>
      </w:pPr>
    </w:p>
    <w:p w:rsidR="00A2661F" w:rsidRPr="004A04A5" w:rsidRDefault="00A2661F" w:rsidP="00A2661F">
      <w:pPr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Композиция</w:t>
      </w:r>
    </w:p>
    <w:p w:rsidR="00A2661F" w:rsidRPr="0047721A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9605B6">
        <w:rPr>
          <w:rFonts w:ascii="Times New Roman" w:hAnsi="Times New Roman"/>
          <w:color w:val="0000FF"/>
          <w:sz w:val="28"/>
          <w:szCs w:val="28"/>
        </w:rPr>
        <w:tab/>
      </w:r>
      <w:r w:rsidRPr="0047721A">
        <w:rPr>
          <w:rFonts w:ascii="Times New Roman" w:hAnsi="Times New Roman"/>
          <w:sz w:val="28"/>
          <w:szCs w:val="28"/>
        </w:rPr>
        <w:t xml:space="preserve">Поступающий должен выполнить эскиз на заданную тему. </w:t>
      </w:r>
    </w:p>
    <w:p w:rsidR="00A2661F" w:rsidRPr="004A04A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 xml:space="preserve">Материал – бумага, акварель, гуашь, темпера (по выбору поступающего). </w:t>
      </w:r>
    </w:p>
    <w:p w:rsidR="00A2661F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 xml:space="preserve">Размер – до </w:t>
      </w:r>
      <w:r>
        <w:rPr>
          <w:rFonts w:ascii="Times New Roman" w:hAnsi="Times New Roman"/>
          <w:sz w:val="28"/>
          <w:szCs w:val="28"/>
        </w:rPr>
        <w:t>2А</w:t>
      </w:r>
      <w:r w:rsidRPr="004A04A5">
        <w:rPr>
          <w:rFonts w:ascii="Times New Roman" w:hAnsi="Times New Roman"/>
          <w:sz w:val="28"/>
          <w:szCs w:val="28"/>
        </w:rPr>
        <w:t>.</w:t>
      </w:r>
    </w:p>
    <w:p w:rsidR="00A2661F" w:rsidRPr="004A04A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4A04A5">
        <w:rPr>
          <w:rFonts w:ascii="Times New Roman" w:hAnsi="Times New Roman"/>
          <w:sz w:val="28"/>
          <w:szCs w:val="28"/>
        </w:rPr>
        <w:t>Срок исполнения – 4 учебных часа.</w:t>
      </w:r>
    </w:p>
    <w:p w:rsidR="00A2661F" w:rsidRPr="004A04A5" w:rsidRDefault="00A2661F" w:rsidP="00A2661F">
      <w:pPr>
        <w:jc w:val="both"/>
        <w:rPr>
          <w:rFonts w:ascii="Times New Roman" w:hAnsi="Times New Roman"/>
          <w:sz w:val="28"/>
          <w:szCs w:val="28"/>
        </w:rPr>
      </w:pPr>
    </w:p>
    <w:p w:rsidR="00A2661F" w:rsidRDefault="00A2661F" w:rsidP="00A2661F">
      <w:pPr>
        <w:jc w:val="center"/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Общие требования к вступительному испытанию</w:t>
      </w:r>
    </w:p>
    <w:p w:rsidR="00A2661F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Абитуриент в своей работе должен средствами рисунка и живописи раскрыть тему композиции, продемонстрировать способность к образному мышлению.</w:t>
      </w:r>
    </w:p>
    <w:p w:rsidR="00A2661F" w:rsidRDefault="00A2661F" w:rsidP="00A2661F">
      <w:pPr>
        <w:jc w:val="both"/>
        <w:rPr>
          <w:rFonts w:ascii="Times New Roman" w:hAnsi="Times New Roman"/>
          <w:sz w:val="28"/>
          <w:szCs w:val="28"/>
        </w:rPr>
      </w:pPr>
    </w:p>
    <w:p w:rsidR="00A2661F" w:rsidRPr="00EB38D0" w:rsidRDefault="00A2661F" w:rsidP="00A2661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66ACC">
        <w:rPr>
          <w:rFonts w:ascii="Times New Roman" w:hAnsi="Times New Roman"/>
          <w:sz w:val="28"/>
          <w:szCs w:val="28"/>
        </w:rPr>
        <w:t>ли</w:t>
      </w:r>
      <w:r w:rsidRPr="00EB38D0">
        <w:rPr>
          <w:rFonts w:ascii="Times New Roman" w:hAnsi="Times New Roman"/>
          <w:b/>
          <w:sz w:val="28"/>
          <w:szCs w:val="28"/>
        </w:rPr>
        <w:t>Скульптура</w:t>
      </w:r>
    </w:p>
    <w:p w:rsidR="00A2661F" w:rsidRPr="0047721A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9605B6">
        <w:rPr>
          <w:rFonts w:ascii="Times New Roman" w:hAnsi="Times New Roman"/>
          <w:color w:val="0000FF"/>
          <w:sz w:val="28"/>
          <w:szCs w:val="28"/>
        </w:rPr>
        <w:tab/>
      </w:r>
      <w:r w:rsidRPr="0047721A">
        <w:rPr>
          <w:rFonts w:ascii="Times New Roman" w:hAnsi="Times New Roman"/>
          <w:sz w:val="28"/>
          <w:szCs w:val="28"/>
        </w:rPr>
        <w:t>Поступающий должен выполнить копию с барельефного орнамента простой формы: розетка, лотос и т.д.</w:t>
      </w:r>
    </w:p>
    <w:p w:rsidR="00A2661F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пластилин.</w:t>
      </w:r>
    </w:p>
    <w:p w:rsidR="00A2661F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– не более </w:t>
      </w:r>
      <w:smartTag w:uri="urn:schemas-microsoft-com:office:smarttags" w:element="metricconverter">
        <w:smartTagPr>
          <w:attr w:name="ProductID" w:val="25 см"/>
        </w:smartTagPr>
        <w:r>
          <w:rPr>
            <w:rFonts w:ascii="Times New Roman" w:hAnsi="Times New Roman"/>
            <w:sz w:val="28"/>
            <w:szCs w:val="28"/>
          </w:rPr>
          <w:t>25 см</w:t>
        </w:r>
      </w:smartTag>
      <w:r>
        <w:rPr>
          <w:rFonts w:ascii="Times New Roman" w:hAnsi="Times New Roman"/>
          <w:sz w:val="28"/>
          <w:szCs w:val="28"/>
        </w:rPr>
        <w:t xml:space="preserve"> по высоте.</w:t>
      </w:r>
    </w:p>
    <w:p w:rsidR="00A2661F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– 8 академических часов.</w:t>
      </w:r>
    </w:p>
    <w:p w:rsidR="00A2661F" w:rsidRDefault="00A2661F" w:rsidP="00A2661F">
      <w:pPr>
        <w:jc w:val="both"/>
        <w:rPr>
          <w:rFonts w:ascii="Times New Roman" w:hAnsi="Times New Roman"/>
          <w:sz w:val="28"/>
          <w:szCs w:val="28"/>
        </w:rPr>
      </w:pPr>
    </w:p>
    <w:p w:rsidR="00A2661F" w:rsidRDefault="00A2661F" w:rsidP="00A2661F">
      <w:pPr>
        <w:jc w:val="center"/>
        <w:rPr>
          <w:rFonts w:ascii="Times New Roman" w:hAnsi="Times New Roman"/>
          <w:b/>
          <w:sz w:val="28"/>
          <w:szCs w:val="28"/>
        </w:rPr>
      </w:pPr>
      <w:r w:rsidRPr="004A04A5">
        <w:rPr>
          <w:rFonts w:ascii="Times New Roman" w:hAnsi="Times New Roman"/>
          <w:b/>
          <w:sz w:val="28"/>
          <w:szCs w:val="28"/>
        </w:rPr>
        <w:t>Общие требования к вступительному испытанию</w:t>
      </w:r>
    </w:p>
    <w:p w:rsidR="00A2661F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A4304">
        <w:rPr>
          <w:rFonts w:ascii="Times New Roman" w:hAnsi="Times New Roman"/>
          <w:sz w:val="28"/>
          <w:szCs w:val="28"/>
        </w:rPr>
        <w:t>Абитуриент при выполнении задания должен показать умение пер</w:t>
      </w:r>
      <w:r>
        <w:rPr>
          <w:rFonts w:ascii="Times New Roman" w:hAnsi="Times New Roman"/>
          <w:sz w:val="28"/>
          <w:szCs w:val="28"/>
        </w:rPr>
        <w:t>едать форму заданного орнамента,</w:t>
      </w:r>
      <w:r w:rsidRPr="001A4304">
        <w:rPr>
          <w:rFonts w:ascii="Times New Roman" w:hAnsi="Times New Roman"/>
          <w:sz w:val="28"/>
          <w:szCs w:val="28"/>
        </w:rPr>
        <w:t xml:space="preserve"> его пропорции и характер; продемонстриров</w:t>
      </w:r>
      <w:r>
        <w:rPr>
          <w:rFonts w:ascii="Times New Roman" w:hAnsi="Times New Roman"/>
          <w:sz w:val="28"/>
          <w:szCs w:val="28"/>
        </w:rPr>
        <w:t>ать конструктивный разбор формы,</w:t>
      </w:r>
      <w:r w:rsidRPr="001A4304">
        <w:rPr>
          <w:rFonts w:ascii="Times New Roman" w:hAnsi="Times New Roman"/>
          <w:sz w:val="28"/>
          <w:szCs w:val="28"/>
        </w:rPr>
        <w:t xml:space="preserve"> подчинить частное целому. </w:t>
      </w:r>
    </w:p>
    <w:p w:rsidR="00A2661F" w:rsidRPr="00F62EAB" w:rsidRDefault="00FE44BD" w:rsidP="00A2661F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>7</w:t>
      </w:r>
      <w:r w:rsidR="00A2661F" w:rsidRPr="00F62EAB">
        <w:rPr>
          <w:b/>
          <w:bCs/>
          <w:iCs/>
          <w:sz w:val="28"/>
          <w:szCs w:val="28"/>
          <w:lang w:eastAsia="en-US" w:bidi="en-US"/>
        </w:rPr>
        <w:t>.2. Рекомендации по использованию образовательных технологий</w:t>
      </w:r>
      <w:bookmarkEnd w:id="14"/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A2661F" w:rsidRPr="00F62EAB" w:rsidRDefault="00FE44BD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lastRenderedPageBreak/>
        <w:t>7</w:t>
      </w:r>
      <w:r w:rsidR="00A2661F"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>.2.1. Методы организации и реализации образовательного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</w:t>
      </w:r>
      <w:r w:rsidR="00A2661F"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>процесса</w:t>
      </w:r>
    </w:p>
    <w:p w:rsidR="00A2661F" w:rsidRPr="00F62EAB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i/>
          <w:sz w:val="28"/>
          <w:szCs w:val="28"/>
        </w:rPr>
      </w:pPr>
      <w:r w:rsidRPr="00F62EAB">
        <w:rPr>
          <w:rFonts w:ascii="Times New Roman" w:eastAsia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лекция;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семинар;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практические занятия (групповые</w:t>
      </w:r>
      <w:r>
        <w:rPr>
          <w:rFonts w:ascii="Times New Roman" w:eastAsia="Times New Roman" w:hAnsi="Times New Roman"/>
          <w:sz w:val="28"/>
          <w:szCs w:val="28"/>
        </w:rPr>
        <w:t xml:space="preserve"> и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мелкогрупповые занятия по </w:t>
      </w:r>
      <w:r>
        <w:rPr>
          <w:rFonts w:ascii="Times New Roman" w:eastAsia="Times New Roman" w:hAnsi="Times New Roman"/>
          <w:sz w:val="28"/>
          <w:szCs w:val="28"/>
        </w:rPr>
        <w:t xml:space="preserve">специальным и общеобразовательным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дисциплинам и дисциплинам в области теории и истории </w:t>
      </w:r>
      <w:r>
        <w:rPr>
          <w:rFonts w:ascii="Times New Roman" w:eastAsia="Times New Roman" w:hAnsi="Times New Roman"/>
          <w:sz w:val="28"/>
          <w:szCs w:val="28"/>
        </w:rPr>
        <w:t>изобразительного искусства</w:t>
      </w:r>
      <w:r w:rsidRPr="00F62EAB">
        <w:rPr>
          <w:rFonts w:ascii="Times New Roman" w:eastAsia="Times New Roman" w:hAnsi="Times New Roman"/>
          <w:sz w:val="28"/>
          <w:szCs w:val="28"/>
        </w:rPr>
        <w:t>),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самостоятельная работа студентов;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коллоквиум;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консультация;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различные межсеместровые формы контроля теоретических знаний;</w:t>
      </w:r>
    </w:p>
    <w:p w:rsidR="00A2661F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i/>
          <w:sz w:val="28"/>
          <w:szCs w:val="28"/>
        </w:rPr>
      </w:pPr>
      <w:r w:rsidRPr="00F62EAB">
        <w:rPr>
          <w:rFonts w:ascii="Times New Roman" w:eastAsia="Times New Roman" w:hAnsi="Times New Roman"/>
          <w:i/>
          <w:sz w:val="28"/>
          <w:szCs w:val="28"/>
        </w:rPr>
        <w:t>б) методы, направленные на практическую подготовку:</w:t>
      </w:r>
    </w:p>
    <w:p w:rsidR="00A2661F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0466B1">
        <w:rPr>
          <w:rFonts w:ascii="Times New Roman" w:eastAsia="Times New Roman" w:hAnsi="Times New Roman"/>
          <w:sz w:val="28"/>
          <w:szCs w:val="28"/>
        </w:rPr>
        <w:t>прак</w:t>
      </w:r>
      <w:r>
        <w:rPr>
          <w:rFonts w:ascii="Times New Roman" w:eastAsia="Times New Roman" w:hAnsi="Times New Roman"/>
          <w:sz w:val="28"/>
          <w:szCs w:val="28"/>
        </w:rPr>
        <w:t>тические занятия;</w:t>
      </w:r>
    </w:p>
    <w:p w:rsidR="00A2661F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мастер-классы преподавателей и приглашенных специалистов;</w:t>
      </w:r>
    </w:p>
    <w:p w:rsidR="00A2661F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методические выставки учебно-творческих работ;</w:t>
      </w:r>
    </w:p>
    <w:p w:rsidR="00A2661F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и производственная практика;</w:t>
      </w:r>
    </w:p>
    <w:p w:rsidR="00A2661F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выпускная квалификационная работа.</w:t>
      </w:r>
    </w:p>
    <w:p w:rsidR="00A2661F" w:rsidRDefault="00A2661F" w:rsidP="00A2661F">
      <w:pPr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приеме абитуриентов по специальности 54.02.02 Декоративно-прикладное искусство и народные промыслы (по видам) необходимо учитывать условие комплектования обучающихся в группы не менее 6 человек. </w:t>
      </w:r>
    </w:p>
    <w:p w:rsidR="00A2661F" w:rsidRPr="000466B1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Организация приема осуществляется при условии формирования групп следующим образом:</w:t>
      </w:r>
    </w:p>
    <w:p w:rsidR="00A2661F" w:rsidRPr="00A47B97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47B97">
        <w:rPr>
          <w:rFonts w:ascii="Times New Roman" w:eastAsia="Times New Roman" w:hAnsi="Times New Roman"/>
          <w:i/>
          <w:sz w:val="28"/>
          <w:szCs w:val="28"/>
        </w:rPr>
        <w:t xml:space="preserve">- </w:t>
      </w:r>
      <w:r w:rsidRPr="00A47B97">
        <w:rPr>
          <w:rFonts w:ascii="Times New Roman" w:eastAsia="Times New Roman" w:hAnsi="Times New Roman"/>
          <w:sz w:val="28"/>
          <w:szCs w:val="28"/>
        </w:rPr>
        <w:t>групповые занятия  - не более 25 человек из студентов данного курса одной или, при необходимости,  нескольких специальностей для занятия по базовым и профильным дисциплинам федерального компонента среднего (полного) общего образования  и дисциплинам общего гуманитарного и социально-экономического цикла;</w:t>
      </w:r>
    </w:p>
    <w:p w:rsidR="00A2661F" w:rsidRPr="00A47B97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A47B97">
        <w:rPr>
          <w:rFonts w:ascii="Times New Roman" w:eastAsia="Times New Roman" w:hAnsi="Times New Roman"/>
          <w:sz w:val="28"/>
          <w:szCs w:val="28"/>
        </w:rPr>
        <w:t xml:space="preserve">мелкогрупповые занятия  - 6-8 человек по профильной дисциплине  федерального компонента среднего (полного) общего образования «Информационные технологии в профессиональной деятельности», по дисциплине «Иностранный язык», междисциплинарным курсам, дисциплинам вариативной части циклов ОПОП. </w:t>
      </w:r>
    </w:p>
    <w:p w:rsidR="00A2661F" w:rsidRPr="00A47B97" w:rsidRDefault="00A2661F" w:rsidP="00A266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7B97">
        <w:rPr>
          <w:rFonts w:ascii="Times New Roman" w:hAnsi="Times New Roman"/>
          <w:sz w:val="28"/>
          <w:szCs w:val="28"/>
        </w:rPr>
        <w:t>Занятия по учебной практике проводятся в группах по 6-8 человек.</w:t>
      </w: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Рекомендации по использованию методов организации и реализации образовательного процесса, направленных на 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обеспечение </w:t>
      </w: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>теоретическ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ой</w:t>
      </w: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и практическ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ой</w:t>
      </w:r>
      <w:r w:rsidRPr="00F62EAB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подготовк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и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Лекция.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Рекомендуется использовать различные типы лекций: вводную, мотивационную (способствующую проявлению интереса к осваиваемой дисциплине), подготовительную (готовящую студента к более сложному материалу), интегрирующую (дающую общий теоретический анализ предшествующего материала), установочную (направляющ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студентов к источникам информации для дальнейшей самостоятельной работы), </w:t>
      </w:r>
      <w:r w:rsidRPr="00F62EAB">
        <w:rPr>
          <w:rFonts w:ascii="Times New Roman" w:eastAsia="Times New Roman" w:hAnsi="Times New Roman"/>
          <w:sz w:val="28"/>
          <w:szCs w:val="28"/>
        </w:rPr>
        <w:lastRenderedPageBreak/>
        <w:t>междисциплинарную.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Содержание и структура лекционного материала должны быть направлены на формирование у студента соответствующих компетенций и соотноситься с выбранными преподавателем методами контроля.</w:t>
      </w:r>
    </w:p>
    <w:p w:rsidR="00A2661F" w:rsidRPr="00F62EAB" w:rsidRDefault="00A2661F" w:rsidP="00A2661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iCs/>
          <w:sz w:val="28"/>
          <w:szCs w:val="28"/>
        </w:rPr>
        <w:t>О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A2661F" w:rsidRPr="009605B6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008000"/>
          <w:sz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Практические занятия.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F62EAB">
        <w:rPr>
          <w:rFonts w:ascii="Times New Roman" w:eastAsia="Times New Roman" w:hAnsi="Times New Roman"/>
          <w:sz w:val="28"/>
          <w:szCs w:val="28"/>
        </w:rPr>
        <w:t>ел</w:t>
      </w:r>
      <w:r>
        <w:rPr>
          <w:rFonts w:ascii="Times New Roman" w:eastAsia="Times New Roman" w:hAnsi="Times New Roman"/>
          <w:sz w:val="28"/>
          <w:szCs w:val="28"/>
        </w:rPr>
        <w:t xml:space="preserve">когрупповые практические занятия проводятся по общепрофессиональным дисциплинам «Рисунок», «Живопись», МДК.01.01 «Художественное проектирование  изделий декоративно-прикладного и народного искусства» и МДК.02.01 «Технология исполнения изделий декоративно-прикладного и народного искусства», некоторым дисциплинам вариативной части,  а </w:t>
      </w:r>
      <w:r w:rsidRPr="00A43F91">
        <w:rPr>
          <w:rFonts w:ascii="Times New Roman" w:eastAsia="Times New Roman" w:hAnsi="Times New Roman"/>
          <w:sz w:val="28"/>
        </w:rPr>
        <w:t xml:space="preserve">также дополнительная работа </w:t>
      </w:r>
      <w:r w:rsidRPr="00A43F91">
        <w:rPr>
          <w:rFonts w:ascii="Times New Roman" w:hAnsi="Times New Roman"/>
          <w:spacing w:val="-1"/>
          <w:sz w:val="28"/>
        </w:rPr>
        <w:t xml:space="preserve">над завершением программного </w:t>
      </w:r>
      <w:r w:rsidRPr="00A43F91">
        <w:rPr>
          <w:rFonts w:ascii="Times New Roman" w:hAnsi="Times New Roman"/>
          <w:sz w:val="28"/>
        </w:rPr>
        <w:t xml:space="preserve">задания </w:t>
      </w:r>
      <w:r w:rsidRPr="00A43F91">
        <w:rPr>
          <w:rFonts w:ascii="Times New Roman" w:eastAsia="Times New Roman" w:hAnsi="Times New Roman"/>
          <w:sz w:val="28"/>
        </w:rPr>
        <w:t>под руководством преподавателя.</w:t>
      </w:r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A43F91">
        <w:rPr>
          <w:rFonts w:ascii="Times New Roman" w:eastAsia="Times New Roman" w:hAnsi="Times New Roman"/>
          <w:b/>
          <w:sz w:val="28"/>
          <w:szCs w:val="28"/>
        </w:rPr>
        <w:t>Семинар.</w:t>
      </w:r>
      <w:r w:rsidRPr="00A43F91">
        <w:rPr>
          <w:rFonts w:ascii="Times New Roman" w:eastAsia="Times New Roman" w:hAnsi="Times New Roman"/>
          <w:sz w:val="28"/>
        </w:rPr>
        <w:t>Этот метод обучения должен проходить в различных</w:t>
      </w:r>
      <w:r>
        <w:rPr>
          <w:rFonts w:ascii="Times New Roman" w:eastAsia="Times New Roman" w:hAnsi="Times New Roman"/>
          <w:sz w:val="28"/>
        </w:rPr>
        <w:t xml:space="preserve"> диалогических формах – дискуссий, деловых и ролевых игр, разборов конкретных ситуаций, психологических и иных тренингов, обсуждения результатов студенческих работ (докладов, сообщений). </w:t>
      </w:r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 участию в семинарах могут привлекаться ведущие деятели искусства и культуры,  специалисты-практики. 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Самостоятельная работа студентов.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Самостоятельная работа представляет собой обязательную частьосновной</w:t>
      </w:r>
      <w:r>
        <w:rPr>
          <w:rFonts w:ascii="Times New Roman" w:eastAsia="Times New Roman" w:hAnsi="Times New Roman"/>
          <w:sz w:val="28"/>
          <w:szCs w:val="28"/>
        </w:rPr>
        <w:t xml:space="preserve"> профессиональной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образовательной</w:t>
      </w:r>
      <w:r>
        <w:rPr>
          <w:rFonts w:ascii="Times New Roman" w:eastAsia="Times New Roman" w:hAnsi="Times New Roman"/>
          <w:sz w:val="28"/>
          <w:szCs w:val="28"/>
        </w:rPr>
        <w:t xml:space="preserve"> программы (выражаемую в часах)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и выполняемую студентом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</w:t>
      </w:r>
      <w:r>
        <w:rPr>
          <w:rFonts w:ascii="Times New Roman" w:eastAsia="Times New Roman" w:hAnsi="Times New Roman"/>
          <w:sz w:val="28"/>
          <w:szCs w:val="28"/>
        </w:rPr>
        <w:t>учебных кабинетах и мастерских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, читальном зале библиотеки, компьютерных классах, а также в домашних условиях. 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Самостоятельная работа студентов должна подкрепляться учебно-методическим и информационным обеспечением, включающим учебники, учебно-методические пособия, конспекты лекций, аудио и видео материал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A2661F" w:rsidRPr="00A43F91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605B6">
        <w:rPr>
          <w:rFonts w:ascii="Times New Roman" w:eastAsia="Times New Roman" w:hAnsi="Times New Roman"/>
          <w:bCs/>
          <w:iCs/>
          <w:color w:val="0000FF"/>
          <w:sz w:val="28"/>
          <w:szCs w:val="28"/>
        </w:rPr>
        <w:tab/>
      </w:r>
      <w:r w:rsidRPr="00A43F91">
        <w:rPr>
          <w:rFonts w:ascii="Times New Roman" w:eastAsia="Times New Roman" w:hAnsi="Times New Roman"/>
          <w:b/>
          <w:sz w:val="28"/>
          <w:szCs w:val="28"/>
        </w:rPr>
        <w:t xml:space="preserve">Реферат. </w:t>
      </w:r>
      <w:r w:rsidRPr="00A43F91">
        <w:rPr>
          <w:rFonts w:ascii="Times New Roman" w:eastAsia="Times New Roman" w:hAnsi="Times New Roman"/>
          <w:sz w:val="28"/>
          <w:szCs w:val="28"/>
        </w:rPr>
        <w:t xml:space="preserve">Форма практической самостоятельной работы студента, позволяющая ему критически освоить один </w:t>
      </w:r>
      <w:r w:rsidRPr="00CF0E18">
        <w:rPr>
          <w:rFonts w:ascii="Times New Roman" w:eastAsia="Times New Roman" w:hAnsi="Times New Roman"/>
          <w:sz w:val="28"/>
          <w:szCs w:val="28"/>
        </w:rPr>
        <w:t xml:space="preserve">из разделов учебной программы </w:t>
      </w:r>
      <w:r w:rsidRPr="00CF0E18">
        <w:rPr>
          <w:rFonts w:ascii="Times New Roman" w:hAnsi="Times New Roman"/>
          <w:sz w:val="28"/>
        </w:rPr>
        <w:t>дисциплины или междисциплинарного курса</w:t>
      </w:r>
      <w:r w:rsidRPr="00A43F91">
        <w:rPr>
          <w:rFonts w:ascii="Times New Roman" w:eastAsia="Times New Roman" w:hAnsi="Times New Roman"/>
          <w:sz w:val="28"/>
          <w:szCs w:val="28"/>
        </w:rPr>
        <w:t xml:space="preserve">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В течение семестра рекомендуется выполнять не более одного реферата. 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A2661F" w:rsidRPr="00F62EAB" w:rsidRDefault="00FE44BD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 w:rsidR="00A2661F" w:rsidRPr="00F62EAB">
        <w:rPr>
          <w:rFonts w:ascii="Times New Roman" w:eastAsia="Times New Roman" w:hAnsi="Times New Roman"/>
          <w:b/>
          <w:sz w:val="28"/>
          <w:szCs w:val="28"/>
        </w:rPr>
        <w:t xml:space="preserve">.2.3. Требования к организации </w:t>
      </w:r>
      <w:r w:rsidR="00A2661F">
        <w:rPr>
          <w:rFonts w:ascii="Times New Roman" w:eastAsia="Times New Roman" w:hAnsi="Times New Roman"/>
          <w:b/>
          <w:sz w:val="28"/>
          <w:szCs w:val="28"/>
        </w:rPr>
        <w:t>практик</w:t>
      </w:r>
      <w:r w:rsidR="00A2661F" w:rsidRPr="00F62EAB">
        <w:rPr>
          <w:rFonts w:ascii="Times New Roman" w:eastAsia="Times New Roman" w:hAnsi="Times New Roman"/>
          <w:b/>
          <w:sz w:val="28"/>
          <w:szCs w:val="28"/>
        </w:rPr>
        <w:t xml:space="preserve"> обучающихся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Практика является обязательным разделом О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ОП. Она представляет собой вид учебных занятий, непосредственно ориентированных на профессионально-практическую подготовку обучающихся, в том числе </w:t>
      </w:r>
      <w:r w:rsidRPr="00F62EAB">
        <w:rPr>
          <w:rFonts w:ascii="Times New Roman" w:eastAsia="Times New Roman" w:hAnsi="Times New Roman"/>
          <w:sz w:val="28"/>
          <w:szCs w:val="28"/>
        </w:rPr>
        <w:lastRenderedPageBreak/>
        <w:t xml:space="preserve">обеспечивающую подготовку и защиту выпускной квалификационной работы. </w:t>
      </w:r>
    </w:p>
    <w:p w:rsidR="00A2661F" w:rsidRDefault="00A2661F" w:rsidP="00A2661F">
      <w:pPr>
        <w:spacing w:line="100" w:lineRule="atLeast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реализации ОПОП СПО предусматриваются следующие виды практик: учебная и производственная.</w:t>
      </w:r>
    </w:p>
    <w:p w:rsidR="00A2661F" w:rsidRPr="00ED21F5" w:rsidRDefault="00A2661F" w:rsidP="00A2661F">
      <w:pPr>
        <w:tabs>
          <w:tab w:val="num" w:pos="1080"/>
        </w:tabs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D21F5">
        <w:rPr>
          <w:rFonts w:ascii="Times New Roman" w:hAnsi="Times New Roman"/>
          <w:sz w:val="28"/>
          <w:szCs w:val="28"/>
        </w:rPr>
        <w:t>Цели и задачи, программы и формы отчетности по каждому  виду  практики определяются образовательным учреждением самостоятельно.</w:t>
      </w:r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2661F" w:rsidRPr="001677C7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Реализация</w:t>
      </w:r>
      <w:r w:rsidRPr="001677C7">
        <w:rPr>
          <w:rFonts w:ascii="Times New Roman" w:eastAsia="Times New Roman" w:hAnsi="Times New Roman"/>
          <w:b/>
          <w:sz w:val="28"/>
          <w:szCs w:val="28"/>
        </w:rPr>
        <w:t xml:space="preserve"> ОПОП базовой подготовки</w:t>
      </w: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Учебная практика (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недель)</w:t>
      </w:r>
    </w:p>
    <w:p w:rsidR="00A2661F" w:rsidRPr="007A5A63" w:rsidRDefault="00A2661F" w:rsidP="00A2661F">
      <w:pPr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Реализация учебной практики осуществляется следующим образом: </w:t>
      </w:r>
    </w:p>
    <w:p w:rsidR="00A2661F" w:rsidRPr="00F62EAB" w:rsidRDefault="00A2661F" w:rsidP="00A2661F">
      <w:pPr>
        <w:numPr>
          <w:ilvl w:val="0"/>
          <w:numId w:val="17"/>
        </w:numPr>
        <w:tabs>
          <w:tab w:val="clear" w:pos="2149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(работа с натуры на открытом воздухе  - пленэр) – 4 недели.</w:t>
      </w:r>
    </w:p>
    <w:p w:rsidR="00A2661F" w:rsidRPr="00F62EAB" w:rsidRDefault="00A2661F" w:rsidP="00A2661F">
      <w:pPr>
        <w:numPr>
          <w:ilvl w:val="0"/>
          <w:numId w:val="17"/>
        </w:numPr>
        <w:tabs>
          <w:tab w:val="clear" w:pos="2149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практика для получения первичных профессиональных навыков – 4 недели.</w:t>
      </w:r>
    </w:p>
    <w:p w:rsidR="00A2661F" w:rsidRPr="00F62EAB" w:rsidRDefault="00A2661F" w:rsidP="00A2661F">
      <w:pPr>
        <w:numPr>
          <w:ilvl w:val="0"/>
          <w:numId w:val="17"/>
        </w:numPr>
        <w:tabs>
          <w:tab w:val="clear" w:pos="2149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(изучение памятников искусства в других городах) – 1 неделя.</w:t>
      </w:r>
    </w:p>
    <w:p w:rsidR="00A2661F" w:rsidRDefault="00A2661F" w:rsidP="00A266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Учебная практика (изучение памятников искусства в других городах) может реализовываться как концентрированно в несколько периодов, так и рассредоточенно, чередуясь с теоретическими занятиями.</w:t>
      </w:r>
    </w:p>
    <w:p w:rsidR="00A2661F" w:rsidRPr="003D1DD0" w:rsidRDefault="00A2661F" w:rsidP="00A266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D1DD0">
        <w:rPr>
          <w:rFonts w:ascii="Times New Roman" w:hAnsi="Times New Roman"/>
          <w:spacing w:val="-1"/>
          <w:sz w:val="28"/>
        </w:rPr>
        <w:t xml:space="preserve">Изучение памятников искусства в других городах </w:t>
      </w:r>
      <w:r w:rsidRPr="003D1DD0">
        <w:rPr>
          <w:rFonts w:ascii="Times New Roman" w:hAnsi="Times New Roman"/>
          <w:sz w:val="28"/>
        </w:rPr>
        <w:t xml:space="preserve">проводится,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наследия. </w:t>
      </w:r>
    </w:p>
    <w:p w:rsidR="00A2661F" w:rsidRPr="003D1DD0" w:rsidRDefault="00A2661F" w:rsidP="00A266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 w:rsidRPr="003D1DD0">
        <w:rPr>
          <w:rFonts w:ascii="Times New Roman" w:hAnsi="Times New Roman"/>
          <w:sz w:val="28"/>
        </w:rPr>
        <w:t xml:space="preserve">          За период прохождения </w:t>
      </w:r>
      <w:r>
        <w:rPr>
          <w:rFonts w:ascii="Times New Roman" w:hAnsi="Times New Roman"/>
          <w:sz w:val="28"/>
        </w:rPr>
        <w:t xml:space="preserve">учебной </w:t>
      </w:r>
      <w:r w:rsidRPr="003D1DD0">
        <w:rPr>
          <w:rFonts w:ascii="Times New Roman" w:hAnsi="Times New Roman"/>
          <w:sz w:val="28"/>
        </w:rPr>
        <w:t>практики, связанной с выездом из места расположения образовательного учреждения, студентам выплачиваются суточные в размере 50 процентов от нормы суточных, установленных действующим законодательством Российской Федерации для возмещения дополнительных расходов, связанных с командировками работников организаций за каждый день, включая нахождение в пути к месту практики и обратно. Проезд к месту практики и обратно оплачивается в полном размере.</w:t>
      </w:r>
    </w:p>
    <w:p w:rsidR="00A2661F" w:rsidRPr="00414F14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Производственная практика (</w:t>
      </w: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недель)</w:t>
      </w:r>
    </w:p>
    <w:p w:rsidR="00A2661F" w:rsidRDefault="00A2661F" w:rsidP="00A2661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Производственная практика состоит из двух этапов: </w:t>
      </w:r>
    </w:p>
    <w:p w:rsidR="00A2661F" w:rsidRDefault="00A2661F" w:rsidP="00A2661F">
      <w:pPr>
        <w:numPr>
          <w:ilvl w:val="0"/>
          <w:numId w:val="1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производственная практика (по профилю специальности) – 3 недели; </w:t>
      </w:r>
    </w:p>
    <w:p w:rsidR="00A2661F" w:rsidRPr="00EB53BB" w:rsidRDefault="00A2661F" w:rsidP="00A2661F">
      <w:pPr>
        <w:numPr>
          <w:ilvl w:val="0"/>
          <w:numId w:val="16"/>
        </w:numPr>
        <w:rPr>
          <w:rFonts w:ascii="Times New Roman" w:hAnsi="Times New Roman"/>
          <w:sz w:val="28"/>
        </w:rPr>
      </w:pPr>
      <w:r w:rsidRPr="00EB53BB">
        <w:rPr>
          <w:rFonts w:ascii="Times New Roman" w:hAnsi="Times New Roman"/>
          <w:sz w:val="28"/>
        </w:rPr>
        <w:t>производств</w:t>
      </w:r>
      <w:r>
        <w:rPr>
          <w:rFonts w:ascii="Times New Roman" w:hAnsi="Times New Roman"/>
          <w:sz w:val="28"/>
        </w:rPr>
        <w:t>енная практика (преддипломная) – 3</w:t>
      </w:r>
      <w:r w:rsidRPr="00EB53BB">
        <w:rPr>
          <w:rFonts w:ascii="Times New Roman" w:hAnsi="Times New Roman"/>
          <w:sz w:val="28"/>
        </w:rPr>
        <w:t xml:space="preserve"> недели.</w:t>
      </w:r>
    </w:p>
    <w:p w:rsidR="00A2661F" w:rsidRDefault="00A2661F" w:rsidP="00A2661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15077A">
        <w:rPr>
          <w:rFonts w:ascii="Times New Roman" w:hAnsi="Times New Roman"/>
          <w:sz w:val="28"/>
        </w:rPr>
        <w:t>Производственная практика (по профилю специальности)провод</w:t>
      </w:r>
      <w:r>
        <w:rPr>
          <w:rFonts w:ascii="Times New Roman" w:hAnsi="Times New Roman"/>
          <w:sz w:val="28"/>
        </w:rPr>
        <w:t>и</w:t>
      </w:r>
      <w:r w:rsidRPr="0015077A">
        <w:rPr>
          <w:rFonts w:ascii="Times New Roman" w:hAnsi="Times New Roman"/>
          <w:sz w:val="28"/>
        </w:rPr>
        <w:t>тся образовательным учреждением при освоении студентами профессиональных компетенций в рамках профессиональных модулей и мо</w:t>
      </w:r>
      <w:r>
        <w:rPr>
          <w:rFonts w:ascii="Times New Roman" w:hAnsi="Times New Roman"/>
          <w:sz w:val="28"/>
        </w:rPr>
        <w:t>жет</w:t>
      </w:r>
      <w:r w:rsidRPr="0015077A">
        <w:rPr>
          <w:rFonts w:ascii="Times New Roman" w:hAnsi="Times New Roman"/>
          <w:sz w:val="28"/>
        </w:rPr>
        <w:t xml:space="preserve"> реализ</w:t>
      </w:r>
      <w:r>
        <w:rPr>
          <w:rFonts w:ascii="Times New Roman" w:hAnsi="Times New Roman"/>
          <w:sz w:val="28"/>
        </w:rPr>
        <w:t xml:space="preserve">овываться </w:t>
      </w:r>
      <w:r>
        <w:rPr>
          <w:rFonts w:ascii="Times New Roman" w:hAnsi="Times New Roman"/>
          <w:sz w:val="28"/>
        </w:rPr>
        <w:lastRenderedPageBreak/>
        <w:t>как концентрированно</w:t>
      </w:r>
      <w:r w:rsidRPr="0015077A">
        <w:rPr>
          <w:rFonts w:ascii="Times New Roman" w:hAnsi="Times New Roman"/>
          <w:sz w:val="28"/>
        </w:rPr>
        <w:t>, так и рассредоточенно, чередуясь с теоретическими занятиями в рамках профессиональных модулей.</w:t>
      </w:r>
    </w:p>
    <w:p w:rsidR="00A2661F" w:rsidRPr="0015077A" w:rsidRDefault="00A2661F" w:rsidP="00A2661F">
      <w:pPr>
        <w:ind w:firstLine="737"/>
        <w:jc w:val="both"/>
        <w:rPr>
          <w:rFonts w:ascii="Times New Roman" w:hAnsi="Times New Roman"/>
          <w:sz w:val="28"/>
        </w:rPr>
      </w:pPr>
      <w:r w:rsidRPr="0015077A">
        <w:rPr>
          <w:rFonts w:ascii="Times New Roman" w:hAnsi="Times New Roman"/>
          <w:sz w:val="28"/>
        </w:rPr>
        <w:t xml:space="preserve">Производственная </w:t>
      </w:r>
      <w:r>
        <w:rPr>
          <w:rFonts w:ascii="Times New Roman" w:hAnsi="Times New Roman"/>
          <w:sz w:val="28"/>
        </w:rPr>
        <w:t xml:space="preserve">практика </w:t>
      </w:r>
      <w:r w:rsidRPr="0015077A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по профилю специальности</w:t>
      </w:r>
      <w:r w:rsidRPr="0015077A">
        <w:rPr>
          <w:rFonts w:ascii="Times New Roman" w:hAnsi="Times New Roman"/>
          <w:sz w:val="28"/>
        </w:rPr>
        <w:t>) должна проводиться в организациях, направление деятельности которых соответствует профилю подготовки обучающихся.</w:t>
      </w:r>
    </w:p>
    <w:p w:rsidR="00A2661F" w:rsidRDefault="00A2661F" w:rsidP="00A2661F">
      <w:pPr>
        <w:ind w:firstLine="737"/>
        <w:jc w:val="both"/>
        <w:rPr>
          <w:rFonts w:ascii="Times New Roman" w:hAnsi="Times New Roman"/>
          <w:sz w:val="28"/>
        </w:rPr>
      </w:pPr>
      <w:r w:rsidRPr="0015077A">
        <w:rPr>
          <w:rFonts w:ascii="Times New Roman" w:hAnsi="Times New Roman"/>
          <w:sz w:val="28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A2661F" w:rsidRDefault="00A2661F" w:rsidP="00A2661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Производственная практика (преддипломная) проводится концентрированно под руководством преподавателя и представляет собой сбор материала к диплому.</w:t>
      </w:r>
    </w:p>
    <w:p w:rsidR="00A2661F" w:rsidRDefault="00A2661F" w:rsidP="00A2661F">
      <w:pPr>
        <w:ind w:firstLine="737"/>
        <w:jc w:val="both"/>
        <w:rPr>
          <w:rFonts w:ascii="Times New Roman" w:hAnsi="Times New Roman"/>
          <w:sz w:val="28"/>
        </w:rPr>
      </w:pPr>
      <w:r w:rsidRPr="0015077A">
        <w:rPr>
          <w:rFonts w:ascii="Times New Roman" w:hAnsi="Times New Roman"/>
          <w:sz w:val="28"/>
        </w:rPr>
        <w:t>Цели и задачи, программы и формы отчетности</w:t>
      </w:r>
      <w:r>
        <w:rPr>
          <w:rFonts w:ascii="Times New Roman" w:hAnsi="Times New Roman"/>
          <w:sz w:val="28"/>
        </w:rPr>
        <w:t xml:space="preserve"> по каждому этапу производственной практики</w:t>
      </w:r>
      <w:r w:rsidRPr="0015077A">
        <w:rPr>
          <w:rFonts w:ascii="Times New Roman" w:hAnsi="Times New Roman"/>
          <w:sz w:val="28"/>
        </w:rPr>
        <w:t xml:space="preserve"> определяются образовательным учрежд</w:t>
      </w:r>
      <w:r>
        <w:rPr>
          <w:rFonts w:ascii="Times New Roman" w:hAnsi="Times New Roman"/>
          <w:sz w:val="28"/>
        </w:rPr>
        <w:t>ением самостоятельно.</w:t>
      </w:r>
    </w:p>
    <w:p w:rsidR="00A2661F" w:rsidRDefault="00A2661F" w:rsidP="00A2661F">
      <w:pPr>
        <w:ind w:firstLine="737"/>
        <w:jc w:val="both"/>
        <w:rPr>
          <w:rFonts w:ascii="Times New Roman" w:hAnsi="Times New Roman"/>
          <w:sz w:val="28"/>
        </w:rPr>
      </w:pP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85965">
        <w:rPr>
          <w:rFonts w:ascii="Times New Roman" w:eastAsia="Times New Roman" w:hAnsi="Times New Roman"/>
          <w:b/>
          <w:sz w:val="28"/>
          <w:szCs w:val="28"/>
        </w:rPr>
        <w:t>Реализация ОПОП углубленной подготовки</w:t>
      </w:r>
    </w:p>
    <w:p w:rsidR="00A2661F" w:rsidRPr="00885965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2661F" w:rsidRPr="00F62EAB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Учебная практика (1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недель)</w:t>
      </w:r>
    </w:p>
    <w:p w:rsidR="00A2661F" w:rsidRPr="007A5A63" w:rsidRDefault="00A2661F" w:rsidP="00A2661F">
      <w:pPr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ab/>
        <w:t xml:space="preserve">Реализация учебной практики осуществляется следующим образом: </w:t>
      </w:r>
    </w:p>
    <w:p w:rsidR="00A2661F" w:rsidRPr="00F62EAB" w:rsidRDefault="00A2661F" w:rsidP="00A2661F">
      <w:pPr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(работа с натуры на открытом воздухе (пленэр)) – 4 недели;</w:t>
      </w:r>
    </w:p>
    <w:p w:rsidR="00A2661F" w:rsidRPr="00F62EAB" w:rsidRDefault="00A2661F" w:rsidP="00A2661F">
      <w:pPr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практика для получения первичных профессиональных навыков – 4 недели;</w:t>
      </w:r>
    </w:p>
    <w:p w:rsidR="00A2661F" w:rsidRPr="00F62EAB" w:rsidRDefault="00A2661F" w:rsidP="00A2661F">
      <w:pPr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(изучение памятников искусства в других городах) – 2 недели;</w:t>
      </w:r>
    </w:p>
    <w:p w:rsidR="00A2661F" w:rsidRDefault="00A2661F" w:rsidP="00A2661F">
      <w:pPr>
        <w:numPr>
          <w:ilvl w:val="0"/>
          <w:numId w:val="12"/>
        </w:numPr>
        <w:tabs>
          <w:tab w:val="clear" w:pos="1874"/>
          <w:tab w:val="num" w:pos="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учебная практика по педагогической работе– 2 недели.</w:t>
      </w:r>
    </w:p>
    <w:p w:rsidR="00A2661F" w:rsidRDefault="00A2661F" w:rsidP="00A266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885965">
        <w:rPr>
          <w:rFonts w:ascii="Times New Roman" w:hAnsi="Times New Roman"/>
          <w:sz w:val="28"/>
          <w:szCs w:val="28"/>
        </w:rPr>
        <w:t>Учебная практика по педагогической работе</w:t>
      </w:r>
      <w:r w:rsidRPr="00414F14">
        <w:rPr>
          <w:rFonts w:ascii="Times New Roman" w:hAnsi="Times New Roman"/>
          <w:sz w:val="28"/>
          <w:szCs w:val="28"/>
        </w:rPr>
        <w:t xml:space="preserve">проводится </w:t>
      </w:r>
      <w:r>
        <w:rPr>
          <w:rFonts w:ascii="Times New Roman" w:hAnsi="Times New Roman"/>
          <w:sz w:val="28"/>
          <w:szCs w:val="28"/>
        </w:rPr>
        <w:t xml:space="preserve">в форме учебно-практических занятий под руководством преподавателей. </w:t>
      </w:r>
    </w:p>
    <w:p w:rsidR="00A2661F" w:rsidRDefault="00A2661F" w:rsidP="00A266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Учебная практика (изучение памятников искусства в других городах) может реализовываться как концентрированно в несколько периодов, так и рассредоточенно, чередуясь с теоретическими занятиями.</w:t>
      </w:r>
    </w:p>
    <w:p w:rsidR="00A2661F" w:rsidRDefault="00A2661F" w:rsidP="00A266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ab/>
      </w:r>
      <w:r w:rsidRPr="003D1DD0">
        <w:rPr>
          <w:rFonts w:ascii="Times New Roman" w:hAnsi="Times New Roman"/>
          <w:spacing w:val="-1"/>
          <w:sz w:val="28"/>
        </w:rPr>
        <w:t xml:space="preserve">Изучение памятников искусства в других городах </w:t>
      </w:r>
      <w:r w:rsidRPr="003D1DD0">
        <w:rPr>
          <w:rFonts w:ascii="Times New Roman" w:hAnsi="Times New Roman"/>
          <w:sz w:val="28"/>
        </w:rPr>
        <w:t xml:space="preserve">проводится, как правило, в городах, обладающих большим количеством памятников архитектуры разных эпох и стилей, музеями изобразительного искусства, другими многочисленными объектами культурного наследия. </w:t>
      </w:r>
    </w:p>
    <w:p w:rsidR="00A2661F" w:rsidRPr="003D1DD0" w:rsidRDefault="00A2661F" w:rsidP="00A2661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3D1DD0">
        <w:rPr>
          <w:rFonts w:ascii="Times New Roman" w:hAnsi="Times New Roman"/>
          <w:sz w:val="28"/>
        </w:rPr>
        <w:t xml:space="preserve">За период прохождения </w:t>
      </w:r>
      <w:r>
        <w:rPr>
          <w:rFonts w:ascii="Times New Roman" w:hAnsi="Times New Roman"/>
          <w:sz w:val="28"/>
        </w:rPr>
        <w:t xml:space="preserve">учебной </w:t>
      </w:r>
      <w:r w:rsidRPr="003D1DD0">
        <w:rPr>
          <w:rFonts w:ascii="Times New Roman" w:hAnsi="Times New Roman"/>
          <w:sz w:val="28"/>
        </w:rPr>
        <w:t xml:space="preserve">практики, связанной с выездом из места расположения образовательного учреждения, студентам выплачиваются суточные в размере 50 процентов от нормы суточных, установленных действующим законодательством Российской Федерации для возмещения дополнительных расходов, связанных с командировками работников организаций за каждый день, включая нахождение в пути к месту практики и </w:t>
      </w:r>
      <w:r w:rsidRPr="003D1DD0">
        <w:rPr>
          <w:rFonts w:ascii="Times New Roman" w:hAnsi="Times New Roman"/>
          <w:sz w:val="28"/>
        </w:rPr>
        <w:lastRenderedPageBreak/>
        <w:t>обратно. Проезд к месту практики и обратно оплачивается в полном размере.</w:t>
      </w: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Производственная практика (</w:t>
      </w:r>
      <w:r>
        <w:rPr>
          <w:rFonts w:ascii="Times New Roman" w:eastAsia="Times New Roman" w:hAnsi="Times New Roman"/>
          <w:b/>
          <w:sz w:val="28"/>
          <w:szCs w:val="28"/>
        </w:rPr>
        <w:t>9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 недель)</w:t>
      </w:r>
    </w:p>
    <w:p w:rsidR="00A2661F" w:rsidRPr="00F62EAB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</w:rPr>
        <w:t>Производственная практика состоит из двух этапов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2661F" w:rsidRDefault="00A2661F" w:rsidP="00A2661F">
      <w:pPr>
        <w:numPr>
          <w:ilvl w:val="0"/>
          <w:numId w:val="13"/>
        </w:numPr>
        <w:tabs>
          <w:tab w:val="clear" w:pos="1874"/>
          <w:tab w:val="num" w:pos="-12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F62EAB">
        <w:rPr>
          <w:rFonts w:ascii="Times New Roman" w:eastAsia="Times New Roman" w:hAnsi="Times New Roman"/>
          <w:sz w:val="28"/>
          <w:szCs w:val="28"/>
        </w:rPr>
        <w:t>роизводственная пра</w:t>
      </w:r>
      <w:r>
        <w:rPr>
          <w:rFonts w:ascii="Times New Roman" w:eastAsia="Times New Roman" w:hAnsi="Times New Roman"/>
          <w:sz w:val="28"/>
          <w:szCs w:val="28"/>
        </w:rPr>
        <w:t>ктика (по профилю специальности)</w:t>
      </w:r>
      <w:r w:rsidRPr="00F62EAB">
        <w:rPr>
          <w:rFonts w:ascii="Times New Roman" w:eastAsia="Times New Roman" w:hAnsi="Times New Roman"/>
          <w:sz w:val="28"/>
          <w:szCs w:val="28"/>
        </w:rPr>
        <w:t>– 4 нед</w:t>
      </w:r>
      <w:r>
        <w:rPr>
          <w:rFonts w:ascii="Times New Roman" w:eastAsia="Times New Roman" w:hAnsi="Times New Roman"/>
          <w:sz w:val="28"/>
          <w:szCs w:val="28"/>
        </w:rPr>
        <w:t>ели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2661F" w:rsidRPr="00F62EAB" w:rsidRDefault="00A2661F" w:rsidP="00A2661F">
      <w:pPr>
        <w:tabs>
          <w:tab w:val="num" w:pos="-120"/>
        </w:tabs>
        <w:autoSpaceDE w:val="0"/>
        <w:autoSpaceDN w:val="0"/>
        <w:adjustRightInd w:val="0"/>
        <w:ind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производственная практика (</w:t>
      </w:r>
      <w:r w:rsidRPr="00F62EAB">
        <w:rPr>
          <w:rFonts w:ascii="Times New Roman" w:eastAsia="Times New Roman" w:hAnsi="Times New Roman"/>
          <w:sz w:val="28"/>
          <w:szCs w:val="28"/>
        </w:rPr>
        <w:t>педагогическая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-1 нед</w:t>
      </w:r>
      <w:r>
        <w:rPr>
          <w:rFonts w:ascii="Times New Roman" w:eastAsia="Times New Roman" w:hAnsi="Times New Roman"/>
          <w:sz w:val="28"/>
          <w:szCs w:val="28"/>
        </w:rPr>
        <w:t>еля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A2661F" w:rsidRPr="00F62EAB" w:rsidRDefault="00A2661F" w:rsidP="00A2661F">
      <w:pPr>
        <w:numPr>
          <w:ilvl w:val="0"/>
          <w:numId w:val="13"/>
        </w:numPr>
        <w:tabs>
          <w:tab w:val="clear" w:pos="1874"/>
          <w:tab w:val="num" w:pos="-12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роизводственная практика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F62EAB">
        <w:rPr>
          <w:rFonts w:ascii="Times New Roman" w:eastAsia="Times New Roman" w:hAnsi="Times New Roman"/>
          <w:sz w:val="28"/>
          <w:szCs w:val="28"/>
        </w:rPr>
        <w:t>преддипломная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нед</w:t>
      </w:r>
      <w:r>
        <w:rPr>
          <w:rFonts w:ascii="Times New Roman" w:eastAsia="Times New Roman" w:hAnsi="Times New Roman"/>
          <w:sz w:val="28"/>
          <w:szCs w:val="28"/>
        </w:rPr>
        <w:t>ели.</w:t>
      </w:r>
    </w:p>
    <w:p w:rsidR="00A2661F" w:rsidRDefault="00A2661F" w:rsidP="00A2661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15077A">
        <w:rPr>
          <w:rFonts w:ascii="Times New Roman" w:hAnsi="Times New Roman"/>
          <w:sz w:val="28"/>
        </w:rPr>
        <w:t>Производственная практика (по профилю специальности)</w:t>
      </w:r>
      <w:r>
        <w:rPr>
          <w:rFonts w:ascii="Times New Roman" w:hAnsi="Times New Roman"/>
          <w:sz w:val="28"/>
        </w:rPr>
        <w:t xml:space="preserve"> и производственная практика(педагогическая) </w:t>
      </w:r>
      <w:r w:rsidRPr="0015077A">
        <w:rPr>
          <w:rFonts w:ascii="Times New Roman" w:hAnsi="Times New Roman"/>
          <w:sz w:val="28"/>
        </w:rPr>
        <w:t>провод</w:t>
      </w:r>
      <w:r>
        <w:rPr>
          <w:rFonts w:ascii="Times New Roman" w:hAnsi="Times New Roman"/>
          <w:sz w:val="28"/>
        </w:rPr>
        <w:t>я</w:t>
      </w:r>
      <w:r w:rsidRPr="0015077A">
        <w:rPr>
          <w:rFonts w:ascii="Times New Roman" w:hAnsi="Times New Roman"/>
          <w:sz w:val="28"/>
        </w:rPr>
        <w:t>тся образовательным учреждением при освоении студентами профессиональных компетенций в рамках профессиональных модулей и мо</w:t>
      </w:r>
      <w:r>
        <w:rPr>
          <w:rFonts w:ascii="Times New Roman" w:hAnsi="Times New Roman"/>
          <w:sz w:val="28"/>
        </w:rPr>
        <w:t>гу</w:t>
      </w:r>
      <w:r w:rsidRPr="0015077A">
        <w:rPr>
          <w:rFonts w:ascii="Times New Roman" w:hAnsi="Times New Roman"/>
          <w:sz w:val="28"/>
        </w:rPr>
        <w:t>т реализ</w:t>
      </w:r>
      <w:r>
        <w:rPr>
          <w:rFonts w:ascii="Times New Roman" w:hAnsi="Times New Roman"/>
          <w:sz w:val="28"/>
        </w:rPr>
        <w:t>овываться как концентрированно</w:t>
      </w:r>
      <w:r w:rsidRPr="0015077A">
        <w:rPr>
          <w:rFonts w:ascii="Times New Roman" w:hAnsi="Times New Roman"/>
          <w:sz w:val="28"/>
        </w:rPr>
        <w:t>, так и рассредоточенно, чередуясь с теоретическими занятиями в рамках профессиональных модулей.</w:t>
      </w:r>
    </w:p>
    <w:p w:rsidR="00A2661F" w:rsidRPr="007A5A63" w:rsidRDefault="00A2661F" w:rsidP="00A2661F">
      <w:pPr>
        <w:tabs>
          <w:tab w:val="num" w:pos="480"/>
        </w:tabs>
        <w:autoSpaceDE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5A63">
        <w:rPr>
          <w:rFonts w:ascii="Times New Roman" w:hAnsi="Times New Roman"/>
          <w:sz w:val="28"/>
          <w:szCs w:val="28"/>
        </w:rPr>
        <w:t>Цели и задачи, программы и формы отчетности по каждому этапу производственной практики определяются образовательным учреждением самостоятельно.</w:t>
      </w:r>
    </w:p>
    <w:p w:rsidR="00A2661F" w:rsidRPr="0015077A" w:rsidRDefault="00A2661F" w:rsidP="00A2661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5077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Производственная практика (педагогическая)  проводится </w:t>
      </w:r>
      <w:r w:rsidRPr="0015077A">
        <w:rPr>
          <w:rFonts w:ascii="Times New Roman" w:hAnsi="Times New Roman"/>
          <w:sz w:val="28"/>
          <w:szCs w:val="28"/>
        </w:rPr>
        <w:t xml:space="preserve">в форме наблюдательной практики.Базами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(педагогической) </w:t>
      </w:r>
      <w:r w:rsidRPr="0015077A">
        <w:rPr>
          <w:rFonts w:ascii="Times New Roman" w:hAnsi="Times New Roman"/>
          <w:sz w:val="28"/>
          <w:szCs w:val="28"/>
        </w:rPr>
        <w:t xml:space="preserve"> должны быть детские школы искусств и детские художественные школы, другие образовательные учреждения дополнительного образования, учреждения общего образования. </w:t>
      </w:r>
    </w:p>
    <w:p w:rsidR="00A2661F" w:rsidRPr="0015077A" w:rsidRDefault="00A2661F" w:rsidP="00A2661F">
      <w:pPr>
        <w:ind w:firstLine="737"/>
        <w:jc w:val="both"/>
        <w:rPr>
          <w:rFonts w:ascii="Times New Roman" w:hAnsi="Times New Roman"/>
          <w:sz w:val="28"/>
        </w:rPr>
      </w:pPr>
      <w:r w:rsidRPr="0015077A">
        <w:rPr>
          <w:rFonts w:ascii="Times New Roman" w:hAnsi="Times New Roman"/>
          <w:sz w:val="28"/>
        </w:rPr>
        <w:t>Производственная  практика</w:t>
      </w:r>
      <w:r>
        <w:rPr>
          <w:rFonts w:ascii="Times New Roman" w:hAnsi="Times New Roman"/>
          <w:sz w:val="28"/>
        </w:rPr>
        <w:t xml:space="preserve"> (по профилю специальности)</w:t>
      </w:r>
      <w:r w:rsidRPr="0015077A">
        <w:rPr>
          <w:rFonts w:ascii="Times New Roman" w:hAnsi="Times New Roman"/>
          <w:sz w:val="28"/>
        </w:rPr>
        <w:t xml:space="preserve"> должна проводиться в организациях, направление деятельности которых соответствует профилю подготовки обучающихся.</w:t>
      </w:r>
    </w:p>
    <w:p w:rsidR="00A2661F" w:rsidRDefault="00A2661F" w:rsidP="00A2661F">
      <w:pPr>
        <w:ind w:firstLine="737"/>
        <w:jc w:val="both"/>
        <w:rPr>
          <w:rFonts w:ascii="Times New Roman" w:hAnsi="Times New Roman"/>
          <w:sz w:val="28"/>
        </w:rPr>
      </w:pPr>
      <w:r w:rsidRPr="0015077A">
        <w:rPr>
          <w:rFonts w:ascii="Times New Roman" w:hAnsi="Times New Roman"/>
          <w:sz w:val="28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 </w:t>
      </w:r>
    </w:p>
    <w:p w:rsidR="00A2661F" w:rsidRDefault="00A2661F" w:rsidP="00A2661F">
      <w:pPr>
        <w:ind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Производственная (преддипломная) практика проводится концентрированно в 8 семестре под руководством преподавателя и призвана обеспечить подготовку к государственной (итоговой) аттестации.</w:t>
      </w:r>
    </w:p>
    <w:p w:rsidR="00A2661F" w:rsidRPr="00F62EAB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A2661F" w:rsidRPr="00F62EAB" w:rsidRDefault="00A4377D" w:rsidP="00A2661F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bookmarkStart w:id="15" w:name="_Toc277258282"/>
      <w:r>
        <w:rPr>
          <w:b/>
          <w:bCs/>
          <w:iCs/>
          <w:sz w:val="28"/>
          <w:szCs w:val="28"/>
          <w:lang w:eastAsia="en-US" w:bidi="en-US"/>
        </w:rPr>
        <w:t>7</w:t>
      </w:r>
      <w:r w:rsidR="00A2661F" w:rsidRPr="00F62EAB">
        <w:rPr>
          <w:b/>
          <w:bCs/>
          <w:iCs/>
          <w:sz w:val="28"/>
          <w:szCs w:val="28"/>
          <w:lang w:eastAsia="en-US" w:bidi="en-US"/>
        </w:rPr>
        <w:t>.3.Требования к кадровому обеспечению</w:t>
      </w:r>
      <w:bookmarkEnd w:id="15"/>
    </w:p>
    <w:p w:rsidR="00A2661F" w:rsidRPr="000B52DF" w:rsidRDefault="00A2661F" w:rsidP="00A2661F">
      <w:pPr>
        <w:tabs>
          <w:tab w:val="left" w:pos="540"/>
        </w:tabs>
        <w:ind w:firstLine="720"/>
        <w:jc w:val="both"/>
        <w:rPr>
          <w:rFonts w:ascii="Times New Roman" w:hAnsi="Times New Roman"/>
          <w:bCs/>
          <w:iCs/>
          <w:sz w:val="28"/>
        </w:rPr>
      </w:pPr>
      <w:r w:rsidRPr="000B52DF">
        <w:rPr>
          <w:rFonts w:ascii="Times New Roman" w:hAnsi="Times New Roman"/>
          <w:sz w:val="28"/>
        </w:rPr>
        <w:t>Реализация основной профессиональной образовательной программы должна обеспечиваться педагогическими кадрами, имеющими высшее образование, соответствующее профилю преподаваемой дисциплины</w:t>
      </w:r>
      <w:r>
        <w:rPr>
          <w:rFonts w:ascii="Times New Roman" w:hAnsi="Times New Roman"/>
          <w:sz w:val="28"/>
        </w:rPr>
        <w:t>, междисциплинарных курсов</w:t>
      </w:r>
      <w:r w:rsidRPr="000B52DF">
        <w:rPr>
          <w:rFonts w:ascii="Times New Roman" w:hAnsi="Times New Roman"/>
          <w:sz w:val="28"/>
        </w:rPr>
        <w:t xml:space="preserve">. </w:t>
      </w:r>
      <w:r w:rsidRPr="000B52DF">
        <w:rPr>
          <w:rFonts w:ascii="Times New Roman" w:hAnsi="Times New Roman"/>
          <w:sz w:val="28"/>
          <w:szCs w:val="28"/>
        </w:rPr>
        <w:t xml:space="preserve">Доля преподавателей, имеющих высшее образование, должна составлять не менее 90% в общем числе преподавателей, обеспечивающих образовательный процесс по данной основной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r w:rsidRPr="000B52DF">
        <w:rPr>
          <w:rFonts w:ascii="Times New Roman" w:hAnsi="Times New Roman"/>
          <w:sz w:val="28"/>
          <w:szCs w:val="28"/>
        </w:rPr>
        <w:t>образовательной программе.</w:t>
      </w:r>
      <w:r w:rsidRPr="000B52DF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Наличие опыта работы</w:t>
      </w:r>
      <w:r w:rsidRPr="000B52DF">
        <w:rPr>
          <w:rFonts w:ascii="Times New Roman" w:hAnsi="Times New Roman"/>
          <w:sz w:val="28"/>
        </w:rPr>
        <w:t xml:space="preserve">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0B52DF">
        <w:rPr>
          <w:rFonts w:ascii="Times New Roman" w:hAnsi="Times New Roman"/>
          <w:iCs/>
          <w:sz w:val="28"/>
        </w:rPr>
        <w:lastRenderedPageBreak/>
        <w:t>профессионального цикла</w:t>
      </w:r>
      <w:r>
        <w:rPr>
          <w:rFonts w:ascii="Times New Roman" w:hAnsi="Times New Roman"/>
          <w:iCs/>
          <w:sz w:val="28"/>
        </w:rPr>
        <w:t>.Э</w:t>
      </w:r>
      <w:r w:rsidRPr="000B52DF">
        <w:rPr>
          <w:rFonts w:ascii="Times New Roman" w:hAnsi="Times New Roman"/>
          <w:iCs/>
          <w:sz w:val="28"/>
        </w:rPr>
        <w:t xml:space="preserve">ти преподаватели </w:t>
      </w:r>
      <w:r w:rsidRPr="000B52DF">
        <w:rPr>
          <w:rFonts w:ascii="Times New Roman" w:hAnsi="Times New Roman"/>
          <w:bCs/>
          <w:iCs/>
          <w:sz w:val="28"/>
        </w:rPr>
        <w:t>должны проходить стажировку в  профильных организациях не реже 1 раза в 5 лет.</w:t>
      </w:r>
      <w:r>
        <w:rPr>
          <w:rFonts w:ascii="Times New Roman" w:hAnsi="Times New Roman"/>
          <w:bCs/>
          <w:iCs/>
          <w:sz w:val="28"/>
        </w:rPr>
        <w:t xml:space="preserve"> К профильным организациям и учреждениям относятся традиционные художественные производства, иконописные мастерские, а также учреждения среднего и высшего профессионального образования, реализующие образовательные программы в области декоративно-прикладного народного искусства.</w:t>
      </w:r>
    </w:p>
    <w:p w:rsidR="00A2661F" w:rsidRPr="000B52DF" w:rsidRDefault="00A2661F" w:rsidP="00A2661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B52DF">
        <w:rPr>
          <w:rFonts w:ascii="Times New Roman" w:hAnsi="Times New Roman"/>
          <w:sz w:val="28"/>
          <w:szCs w:val="28"/>
        </w:rPr>
        <w:t xml:space="preserve">Преподаватели профессионального цикла должны иметь базовое образование, соответствующее профилю преподаваемой дисциплины. </w:t>
      </w:r>
    </w:p>
    <w:p w:rsidR="00A2661F" w:rsidRPr="000B52DF" w:rsidRDefault="00A2661F" w:rsidP="00A2661F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0B52DF">
        <w:rPr>
          <w:rFonts w:ascii="Times New Roman" w:hAnsi="Times New Roman"/>
          <w:sz w:val="28"/>
          <w:szCs w:val="28"/>
        </w:rPr>
        <w:t xml:space="preserve">До 10% от общего числа преподавателей, имеющих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10 последних лет. </w:t>
      </w:r>
    </w:p>
    <w:p w:rsidR="00A2661F" w:rsidRPr="00F62EAB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Преподаватели </w:t>
      </w:r>
      <w:r>
        <w:rPr>
          <w:rFonts w:ascii="Times New Roman" w:eastAsia="Times New Roman" w:hAnsi="Times New Roman"/>
          <w:sz w:val="28"/>
          <w:szCs w:val="28"/>
        </w:rPr>
        <w:t>учебного заведения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должны регулярно осуществлять художественно-творческую и методическую работу, не менее одного раза в пять лет проходить повышение квалификации.</w:t>
      </w:r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6" w:name="_Toc277258283"/>
      <w:r w:rsidRPr="00F62EAB">
        <w:rPr>
          <w:rFonts w:ascii="Times New Roman" w:eastAsia="Times New Roman" w:hAnsi="Times New Roman"/>
          <w:sz w:val="28"/>
          <w:szCs w:val="28"/>
        </w:rPr>
        <w:t>К методической работе преподавателей наряду с разработкой печатных методических изданий могут приравниваться следующие формы художественно-творческой работы (публично представленные</w:t>
      </w:r>
      <w:r>
        <w:rPr>
          <w:rFonts w:ascii="Times New Roman" w:eastAsia="Times New Roman" w:hAnsi="Times New Roman"/>
          <w:sz w:val="28"/>
          <w:szCs w:val="28"/>
        </w:rPr>
        <w:t>):</w:t>
      </w:r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персональная выставка художника - преподавателя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A2661F" w:rsidRPr="00F62EAB" w:rsidRDefault="00A2661F" w:rsidP="00A266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учебно-методическая выставка «Учитель-ученик»;</w:t>
      </w:r>
    </w:p>
    <w:p w:rsidR="00A2661F" w:rsidRPr="00F62EAB" w:rsidRDefault="00A2661F" w:rsidP="00A266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работ преподавателя в различных  выставках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A2661F" w:rsidRDefault="00A2661F" w:rsidP="00A266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создание </w:t>
      </w:r>
      <w:r>
        <w:rPr>
          <w:rFonts w:ascii="Times New Roman" w:eastAsia="Times New Roman" w:hAnsi="Times New Roman"/>
          <w:sz w:val="28"/>
          <w:szCs w:val="28"/>
        </w:rPr>
        <w:t>оригиналов, наглядных пособий;</w:t>
      </w:r>
    </w:p>
    <w:p w:rsidR="00A2661F" w:rsidRPr="00F62EAB" w:rsidRDefault="00A2661F" w:rsidP="00A266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создание произведений декоративно-прикладного и изобразительного искусства.</w:t>
      </w:r>
    </w:p>
    <w:p w:rsidR="00A2661F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К формам повышения квалификации могут относиться:</w:t>
      </w:r>
    </w:p>
    <w:p w:rsidR="00A2661F" w:rsidRPr="00F62EAB" w:rsidRDefault="00A2661F" w:rsidP="00A266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международных и всероссийских выставках;</w:t>
      </w:r>
    </w:p>
    <w:p w:rsidR="00A2661F" w:rsidRPr="00F62EAB" w:rsidRDefault="00A2661F" w:rsidP="00A266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получение звания лауреата международного или всероссийского конкурса;</w:t>
      </w:r>
    </w:p>
    <w:p w:rsidR="00A2661F" w:rsidRDefault="00A2661F" w:rsidP="00A266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присуждение государственной премии;</w:t>
      </w:r>
    </w:p>
    <w:p w:rsidR="00A2661F" w:rsidRDefault="00A2661F" w:rsidP="00A266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прис</w:t>
      </w:r>
      <w:r>
        <w:rPr>
          <w:rFonts w:ascii="Times New Roman" w:eastAsia="Times New Roman" w:hAnsi="Times New Roman"/>
          <w:sz w:val="28"/>
          <w:szCs w:val="28"/>
        </w:rPr>
        <w:t>уждение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ученой степени;</w:t>
      </w:r>
    </w:p>
    <w:p w:rsidR="00A2661F" w:rsidRPr="00DE662C" w:rsidRDefault="00A2661F" w:rsidP="00A2661F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color w:val="FF66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присвоение ученого звания. </w:t>
      </w:r>
    </w:p>
    <w:p w:rsidR="00A2661F" w:rsidRPr="00F62EAB" w:rsidRDefault="00A4377D" w:rsidP="00A2661F">
      <w:pPr>
        <w:pStyle w:val="2"/>
        <w:spacing w:before="240" w:after="60"/>
        <w:rPr>
          <w:b/>
          <w:bCs/>
          <w:iCs/>
          <w:sz w:val="28"/>
          <w:szCs w:val="28"/>
          <w:lang w:eastAsia="en-US" w:bidi="en-US"/>
        </w:rPr>
      </w:pPr>
      <w:r>
        <w:rPr>
          <w:b/>
          <w:bCs/>
          <w:iCs/>
          <w:sz w:val="28"/>
          <w:szCs w:val="28"/>
          <w:lang w:eastAsia="en-US" w:bidi="en-US"/>
        </w:rPr>
        <w:t>7</w:t>
      </w:r>
      <w:r w:rsidR="00A2661F" w:rsidRPr="00F62EAB">
        <w:rPr>
          <w:b/>
          <w:bCs/>
          <w:iCs/>
          <w:sz w:val="28"/>
          <w:szCs w:val="28"/>
          <w:lang w:eastAsia="en-US" w:bidi="en-US"/>
        </w:rPr>
        <w:t>.4. Требования и рекомендации к организации и учебно-методическому обеспечению текущего контроля</w:t>
      </w:r>
      <w:r w:rsidR="00A2661F">
        <w:rPr>
          <w:b/>
          <w:bCs/>
          <w:iCs/>
          <w:sz w:val="28"/>
          <w:szCs w:val="28"/>
          <w:lang w:eastAsia="en-US" w:bidi="en-US"/>
        </w:rPr>
        <w:t xml:space="preserve"> успеваемости, промежуточной и </w:t>
      </w:r>
      <w:r w:rsidR="00A2661F" w:rsidRPr="00F62EAB">
        <w:rPr>
          <w:b/>
          <w:bCs/>
          <w:iCs/>
          <w:sz w:val="28"/>
          <w:szCs w:val="28"/>
          <w:lang w:eastAsia="en-US" w:bidi="en-US"/>
        </w:rPr>
        <w:t xml:space="preserve">государственной </w:t>
      </w:r>
      <w:r w:rsidR="00A2661F">
        <w:rPr>
          <w:b/>
          <w:bCs/>
          <w:iCs/>
          <w:sz w:val="28"/>
          <w:szCs w:val="28"/>
          <w:lang w:eastAsia="en-US" w:bidi="en-US"/>
        </w:rPr>
        <w:t>(</w:t>
      </w:r>
      <w:r w:rsidR="00A2661F" w:rsidRPr="00F62EAB">
        <w:rPr>
          <w:b/>
          <w:bCs/>
          <w:iCs/>
          <w:sz w:val="28"/>
          <w:szCs w:val="28"/>
          <w:lang w:eastAsia="en-US" w:bidi="en-US"/>
        </w:rPr>
        <w:t>итоговой</w:t>
      </w:r>
      <w:r w:rsidR="00A2661F">
        <w:rPr>
          <w:b/>
          <w:bCs/>
          <w:iCs/>
          <w:sz w:val="28"/>
          <w:szCs w:val="28"/>
          <w:lang w:eastAsia="en-US" w:bidi="en-US"/>
        </w:rPr>
        <w:t>)</w:t>
      </w:r>
      <w:r w:rsidR="00A2661F" w:rsidRPr="00F62EAB">
        <w:rPr>
          <w:b/>
          <w:bCs/>
          <w:iCs/>
          <w:sz w:val="28"/>
          <w:szCs w:val="28"/>
          <w:lang w:eastAsia="en-US" w:bidi="en-US"/>
        </w:rPr>
        <w:t xml:space="preserve"> аттестации, разработке соответствующих фондов оценочных средств</w:t>
      </w:r>
      <w:bookmarkEnd w:id="16"/>
    </w:p>
    <w:p w:rsidR="00A2661F" w:rsidRPr="00975ABD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 xml:space="preserve">Оценка качества освоения </w:t>
      </w:r>
      <w:r>
        <w:rPr>
          <w:rFonts w:ascii="Times New Roman" w:eastAsia="Times New Roman" w:hAnsi="Times New Roman"/>
          <w:sz w:val="28"/>
          <w:szCs w:val="28"/>
        </w:rPr>
        <w:t>ОП</w:t>
      </w:r>
      <w:r w:rsidRPr="00975ABD">
        <w:rPr>
          <w:rFonts w:ascii="Times New Roman" w:eastAsia="Times New Roman" w:hAnsi="Times New Roman"/>
          <w:sz w:val="28"/>
          <w:szCs w:val="28"/>
        </w:rPr>
        <w:t>ОП должна включать текущий контроль успеваемости, промежуточную аттестацию обучающихся и государственную (итоговую) аттестацию выпускников.</w:t>
      </w:r>
    </w:p>
    <w:p w:rsidR="00A2661F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75ABD">
        <w:rPr>
          <w:rFonts w:ascii="Times New Roman" w:eastAsia="Times New Roman" w:hAnsi="Times New Roman"/>
          <w:sz w:val="28"/>
          <w:szCs w:val="28"/>
        </w:rPr>
        <w:t xml:space="preserve">Оценка качества подготовки обучающихся и выпускников осуществляется </w:t>
      </w:r>
      <w:r w:rsidRPr="00975ABD">
        <w:rPr>
          <w:rFonts w:ascii="Times New Roman" w:eastAsia="Times New Roman" w:hAnsi="Times New Roman"/>
          <w:sz w:val="28"/>
          <w:szCs w:val="28"/>
        </w:rPr>
        <w:lastRenderedPageBreak/>
        <w:t>по двум основным направлениям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A2661F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оценка уровня освоения дисциплин, МДК, видов практик;</w:t>
      </w:r>
    </w:p>
    <w:p w:rsidR="00A2661F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оценка компетенций обучающихся.</w:t>
      </w:r>
    </w:p>
    <w:p w:rsidR="00A2661F" w:rsidRPr="00474301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A2661F" w:rsidRPr="00474301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>В качестве средств текущего контроля успеваемости используются контрольные работы, устные опросы, пис</w:t>
      </w:r>
      <w:r>
        <w:rPr>
          <w:rFonts w:ascii="Times New Roman" w:eastAsia="Times New Roman" w:hAnsi="Times New Roman"/>
          <w:sz w:val="28"/>
          <w:szCs w:val="28"/>
        </w:rPr>
        <w:t xml:space="preserve">ьменные работы, тестирование, </w:t>
      </w:r>
      <w:r w:rsidRPr="00474301">
        <w:rPr>
          <w:rFonts w:ascii="Times New Roman" w:eastAsia="Times New Roman" w:hAnsi="Times New Roman"/>
          <w:sz w:val="28"/>
          <w:szCs w:val="28"/>
        </w:rPr>
        <w:t>прос</w:t>
      </w:r>
      <w:r>
        <w:rPr>
          <w:rFonts w:ascii="Times New Roman" w:eastAsia="Times New Roman" w:hAnsi="Times New Roman"/>
          <w:sz w:val="28"/>
          <w:szCs w:val="28"/>
        </w:rPr>
        <w:t>мотры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. В качестве средств промежуточного контроля используются зачёты и экзамены, которые также могут проходить в форме </w:t>
      </w:r>
      <w:r>
        <w:rPr>
          <w:rFonts w:ascii="Times New Roman" w:eastAsia="Times New Roman" w:hAnsi="Times New Roman"/>
          <w:sz w:val="28"/>
          <w:szCs w:val="28"/>
        </w:rPr>
        <w:t>просмотров.Учебным заведением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должны быть разработаны критерии оценок промежуточной аттестации и текущего контроля успеваемости обучающихся. </w:t>
      </w:r>
    </w:p>
    <w:p w:rsidR="00A2661F" w:rsidRPr="00975ABD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</w:t>
      </w:r>
      <w:r>
        <w:rPr>
          <w:rFonts w:ascii="Times New Roman" w:eastAsia="Times New Roman" w:hAnsi="Times New Roman"/>
          <w:sz w:val="28"/>
          <w:szCs w:val="28"/>
        </w:rPr>
        <w:t>требованиям соответствующей ОП</w:t>
      </w:r>
      <w:r w:rsidRPr="00975ABD">
        <w:rPr>
          <w:rFonts w:ascii="Times New Roman" w:eastAsia="Times New Roman" w:hAnsi="Times New Roman"/>
          <w:sz w:val="28"/>
          <w:szCs w:val="28"/>
        </w:rPr>
        <w:t>ОП (текущая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учебным заведением</w:t>
      </w:r>
      <w:r>
        <w:rPr>
          <w:rFonts w:ascii="Times New Roman" w:eastAsia="Times New Roman" w:hAnsi="Times New Roman"/>
          <w:sz w:val="28"/>
          <w:szCs w:val="28"/>
        </w:rPr>
        <w:t xml:space="preserve"> самостоятельно</w:t>
      </w:r>
      <w:r w:rsidRPr="00975AB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2661F" w:rsidRPr="00474301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75ABD">
        <w:rPr>
          <w:rFonts w:ascii="Times New Roman" w:eastAsia="Times New Roman" w:hAnsi="Times New Roman"/>
          <w:bCs/>
          <w:sz w:val="28"/>
          <w:szCs w:val="28"/>
        </w:rPr>
        <w:t xml:space="preserve">Фонды оценочных средств должны быть полными и адекватными отображениями требований ФГОС СПО по данной специальности, соответствовать целям и задачам </w:t>
      </w:r>
      <w:r>
        <w:rPr>
          <w:rFonts w:ascii="Times New Roman" w:eastAsia="Times New Roman" w:hAnsi="Times New Roman"/>
          <w:bCs/>
          <w:sz w:val="28"/>
          <w:szCs w:val="28"/>
        </w:rPr>
        <w:t>ОП</w:t>
      </w:r>
      <w:r w:rsidRPr="00975ABD">
        <w:rPr>
          <w:rFonts w:ascii="Times New Roman" w:eastAsia="Times New Roman" w:hAnsi="Times New Roman"/>
          <w:bCs/>
          <w:sz w:val="28"/>
          <w:szCs w:val="28"/>
        </w:rPr>
        <w:t>ОП и её учебному плану. Они</w:t>
      </w:r>
      <w:r w:rsidRPr="00474301">
        <w:rPr>
          <w:rFonts w:ascii="Times New Roman" w:eastAsia="Times New Roman" w:hAnsi="Times New Roman"/>
          <w:bCs/>
          <w:sz w:val="28"/>
          <w:szCs w:val="28"/>
        </w:rPr>
        <w:t xml:space="preserve"> призваны обеспечивать оценку качества общ</w:t>
      </w:r>
      <w:r>
        <w:rPr>
          <w:rFonts w:ascii="Times New Roman" w:eastAsia="Times New Roman" w:hAnsi="Times New Roman"/>
          <w:bCs/>
          <w:sz w:val="28"/>
          <w:szCs w:val="28"/>
        </w:rPr>
        <w:t>и</w:t>
      </w:r>
      <w:r w:rsidRPr="00474301">
        <w:rPr>
          <w:rFonts w:ascii="Times New Roman" w:eastAsia="Times New Roman" w:hAnsi="Times New Roman"/>
          <w:bCs/>
          <w:sz w:val="28"/>
          <w:szCs w:val="28"/>
        </w:rPr>
        <w:t xml:space="preserve">х и профессиональных компетенций, приобретаемых выпускником. </w:t>
      </w:r>
    </w:p>
    <w:p w:rsidR="00A2661F" w:rsidRDefault="00A2661F" w:rsidP="00A2661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37C12">
        <w:rPr>
          <w:rFonts w:ascii="Times New Roman" w:hAnsi="Times New Roman"/>
          <w:sz w:val="28"/>
          <w:szCs w:val="28"/>
        </w:rPr>
        <w:t>При разработке оценочных средств для контроля качества изучения дисциплин,</w:t>
      </w:r>
      <w:r>
        <w:rPr>
          <w:rFonts w:ascii="Times New Roman" w:hAnsi="Times New Roman"/>
          <w:sz w:val="28"/>
          <w:szCs w:val="28"/>
        </w:rPr>
        <w:t xml:space="preserve"> междисциплинарных курсов</w:t>
      </w:r>
      <w:r w:rsidRPr="00737C12">
        <w:rPr>
          <w:rFonts w:ascii="Times New Roman" w:hAnsi="Times New Roman"/>
          <w:sz w:val="28"/>
          <w:szCs w:val="28"/>
        </w:rPr>
        <w:t xml:space="preserve"> и практик должны учитываться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деятельности. </w:t>
      </w:r>
    </w:p>
    <w:p w:rsidR="00A2661F" w:rsidRPr="00184B07" w:rsidRDefault="00A2661F" w:rsidP="00A2661F">
      <w:p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5" w:firstLine="720"/>
        <w:jc w:val="both"/>
        <w:rPr>
          <w:rFonts w:ascii="Times New Roman" w:hAnsi="Times New Roman"/>
          <w:sz w:val="28"/>
          <w:szCs w:val="28"/>
        </w:rPr>
      </w:pPr>
      <w:r w:rsidRPr="00184B07">
        <w:rPr>
          <w:rFonts w:ascii="Times New Roman" w:hAnsi="Times New Roman"/>
          <w:sz w:val="28"/>
          <w:szCs w:val="28"/>
        </w:rPr>
        <w:t>Занятия по дисциплинам «Рисунок», «Живопись», «Скульптура», «Композиция», «Пластическая анатомия», имеющие целью изучение человека, обеспечиваются натурой (одна модель на 4-6 человек). От общего учебного времени, предусмотренного учебным планом на аудиторные занятия, время, отведенное для работы с живой натурой, предусматривается в % и отражено в таблице:</w:t>
      </w:r>
    </w:p>
    <w:p w:rsidR="00A2661F" w:rsidRPr="00184B07" w:rsidRDefault="00A2661F" w:rsidP="00A2661F">
      <w:pPr>
        <w:shd w:val="clear" w:color="auto" w:fill="FFFFFF"/>
        <w:tabs>
          <w:tab w:val="left" w:pos="1450"/>
        </w:tabs>
        <w:autoSpaceDE w:val="0"/>
        <w:autoSpaceDN w:val="0"/>
        <w:adjustRightInd w:val="0"/>
        <w:spacing w:line="322" w:lineRule="exact"/>
        <w:ind w:right="5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"/>
        <w:gridCol w:w="1435"/>
        <w:gridCol w:w="1638"/>
        <w:gridCol w:w="1468"/>
        <w:gridCol w:w="1866"/>
        <w:gridCol w:w="1511"/>
        <w:gridCol w:w="910"/>
      </w:tblGrid>
      <w:tr w:rsidR="00A2661F" w:rsidRPr="00EF2162" w:rsidTr="0004053B">
        <w:tc>
          <w:tcPr>
            <w:tcW w:w="1522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Курс</w:t>
            </w:r>
          </w:p>
        </w:tc>
        <w:tc>
          <w:tcPr>
            <w:tcW w:w="192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Рисунок</w:t>
            </w:r>
          </w:p>
        </w:tc>
        <w:tc>
          <w:tcPr>
            <w:tcW w:w="2155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Живопись</w:t>
            </w:r>
          </w:p>
        </w:tc>
        <w:tc>
          <w:tcPr>
            <w:tcW w:w="1628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Скульптура</w:t>
            </w:r>
          </w:p>
        </w:tc>
        <w:tc>
          <w:tcPr>
            <w:tcW w:w="2413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Композиция</w:t>
            </w:r>
          </w:p>
        </w:tc>
        <w:tc>
          <w:tcPr>
            <w:tcW w:w="23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Пластическая анатомия</w:t>
            </w:r>
          </w:p>
        </w:tc>
        <w:tc>
          <w:tcPr>
            <w:tcW w:w="23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Пленэр</w:t>
            </w:r>
          </w:p>
        </w:tc>
      </w:tr>
      <w:tr w:rsidR="00A2661F" w:rsidRPr="00EF2162" w:rsidTr="0004053B">
        <w:tc>
          <w:tcPr>
            <w:tcW w:w="1522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2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55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28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3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2661F" w:rsidRPr="00EF2162" w:rsidTr="0004053B">
        <w:tc>
          <w:tcPr>
            <w:tcW w:w="1522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2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155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628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413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23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</w:tr>
      <w:tr w:rsidR="00A2661F" w:rsidRPr="00EF2162" w:rsidTr="0004053B">
        <w:tc>
          <w:tcPr>
            <w:tcW w:w="1522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2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155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8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413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2661F" w:rsidRPr="00EF2162" w:rsidTr="0004053B">
        <w:tc>
          <w:tcPr>
            <w:tcW w:w="1522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192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155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628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2413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3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A2661F" w:rsidRPr="00EF2162" w:rsidRDefault="00A2661F" w:rsidP="0004053B">
            <w:pPr>
              <w:tabs>
                <w:tab w:val="left" w:pos="1450"/>
              </w:tabs>
              <w:autoSpaceDE w:val="0"/>
              <w:autoSpaceDN w:val="0"/>
              <w:adjustRightInd w:val="0"/>
              <w:spacing w:line="322" w:lineRule="exact"/>
              <w:ind w:right="5"/>
              <w:rPr>
                <w:rFonts w:ascii="Times New Roman" w:hAnsi="Times New Roman"/>
                <w:sz w:val="22"/>
                <w:szCs w:val="22"/>
              </w:rPr>
            </w:pPr>
            <w:r w:rsidRPr="00EF216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A2661F" w:rsidRPr="00737C12" w:rsidRDefault="00A2661F" w:rsidP="00A2661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hAnsi="Times New Roman"/>
          <w:sz w:val="28"/>
          <w:szCs w:val="28"/>
        </w:rPr>
        <w:t>Оценки должны быть выставлены по каждой дисциплине общеобразовательного, общего гуманитарного и социально-экономического циклов, за исключением дисциплины «Физическая культура</w:t>
      </w:r>
      <w:r w:rsidRPr="0086007F">
        <w:rPr>
          <w:rFonts w:ascii="Times New Roman" w:hAnsi="Times New Roman"/>
          <w:sz w:val="28"/>
          <w:szCs w:val="28"/>
        </w:rPr>
        <w:t xml:space="preserve">», </w:t>
      </w:r>
      <w:r w:rsidRPr="0086007F">
        <w:rPr>
          <w:rFonts w:ascii="Times New Roman" w:hAnsi="Times New Roman"/>
          <w:sz w:val="28"/>
        </w:rPr>
        <w:t>по каждой общепрофессиональной дисциплине,</w:t>
      </w:r>
      <w:r w:rsidRPr="007A5A63">
        <w:rPr>
          <w:rFonts w:ascii="Times New Roman" w:hAnsi="Times New Roman"/>
          <w:sz w:val="28"/>
          <w:szCs w:val="28"/>
        </w:rPr>
        <w:t xml:space="preserve">а также по  каждому междисциплинарному курсу. 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Оценки по разделам </w:t>
      </w:r>
      <w:r>
        <w:rPr>
          <w:rFonts w:ascii="Times New Roman" w:eastAsia="Times New Roman" w:hAnsi="Times New Roman"/>
          <w:sz w:val="28"/>
          <w:szCs w:val="28"/>
        </w:rPr>
        <w:t>междисциплинарных курсов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(дисциплинам, входящим в  </w:t>
      </w:r>
      <w:r>
        <w:rPr>
          <w:rFonts w:ascii="Times New Roman" w:eastAsia="Times New Roman" w:hAnsi="Times New Roman"/>
          <w:sz w:val="28"/>
          <w:szCs w:val="28"/>
        </w:rPr>
        <w:t>состав междисциплинарного курса</w:t>
      </w:r>
      <w:r w:rsidRPr="00474301">
        <w:rPr>
          <w:rFonts w:ascii="Times New Roman" w:eastAsia="Times New Roman" w:hAnsi="Times New Roman"/>
          <w:sz w:val="28"/>
          <w:szCs w:val="28"/>
        </w:rPr>
        <w:t>) могут выставляться по решению</w:t>
      </w:r>
      <w:r>
        <w:rPr>
          <w:rFonts w:ascii="Times New Roman" w:eastAsia="Times New Roman" w:hAnsi="Times New Roman"/>
          <w:sz w:val="28"/>
          <w:szCs w:val="28"/>
        </w:rPr>
        <w:t xml:space="preserve"> предметно-цикловой комиссии</w:t>
      </w:r>
      <w:r w:rsidRPr="00474301">
        <w:rPr>
          <w:rFonts w:ascii="Times New Roman" w:eastAsia="Times New Roman" w:hAnsi="Times New Roman"/>
          <w:sz w:val="28"/>
          <w:szCs w:val="28"/>
        </w:rPr>
        <w:t xml:space="preserve"> учебного заведения на основании учебного плана, утвержденного директором учебного заведения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A2661F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4301">
        <w:rPr>
          <w:rFonts w:ascii="Times New Roman" w:eastAsia="Times New Roman" w:hAnsi="Times New Roman"/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</w:t>
      </w:r>
      <w:r>
        <w:rPr>
          <w:rFonts w:ascii="Times New Roman" w:eastAsia="Times New Roman" w:hAnsi="Times New Roman"/>
          <w:sz w:val="28"/>
          <w:szCs w:val="28"/>
        </w:rPr>
        <w:t xml:space="preserve">ОПОП </w:t>
      </w:r>
      <w:r w:rsidRPr="00474301">
        <w:rPr>
          <w:rFonts w:ascii="Times New Roman" w:eastAsia="Times New Roman" w:hAnsi="Times New Roman"/>
          <w:sz w:val="28"/>
          <w:szCs w:val="28"/>
        </w:rPr>
        <w:t>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2661F" w:rsidRPr="00FD02A5" w:rsidRDefault="00A2661F" w:rsidP="00A2661F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D02A5">
        <w:rPr>
          <w:rFonts w:ascii="Times New Roman" w:hAnsi="Times New Roman"/>
          <w:b/>
          <w:sz w:val="28"/>
          <w:szCs w:val="28"/>
        </w:rPr>
        <w:t xml:space="preserve">Государственная (итоговая) аттестация </w:t>
      </w:r>
      <w:r>
        <w:rPr>
          <w:rFonts w:ascii="Times New Roman" w:hAnsi="Times New Roman"/>
          <w:b/>
          <w:sz w:val="28"/>
          <w:szCs w:val="28"/>
        </w:rPr>
        <w:t xml:space="preserve">ОПОП </w:t>
      </w:r>
      <w:r w:rsidRPr="00FD02A5">
        <w:rPr>
          <w:rFonts w:ascii="Times New Roman" w:hAnsi="Times New Roman"/>
          <w:b/>
          <w:sz w:val="28"/>
          <w:szCs w:val="28"/>
        </w:rPr>
        <w:t>базовой подготовки включает</w:t>
      </w:r>
      <w:r w:rsidRPr="00E71702">
        <w:rPr>
          <w:rFonts w:ascii="Times New Roman" w:hAnsi="Times New Roman"/>
          <w:sz w:val="28"/>
          <w:szCs w:val="28"/>
        </w:rPr>
        <w:t>выпускную квалификационную работу (дипломную работу) (по видам)</w:t>
      </w:r>
      <w:r>
        <w:rPr>
          <w:rFonts w:ascii="Times New Roman" w:hAnsi="Times New Roman"/>
          <w:sz w:val="28"/>
          <w:szCs w:val="28"/>
        </w:rPr>
        <w:t>.</w:t>
      </w:r>
    </w:p>
    <w:p w:rsidR="00A2661F" w:rsidRPr="00245825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245825">
        <w:rPr>
          <w:rFonts w:ascii="Times New Roman" w:eastAsia="Times New Roman" w:hAnsi="Times New Roman"/>
          <w:sz w:val="28"/>
          <w:szCs w:val="28"/>
        </w:rPr>
        <w:t xml:space="preserve">Тематика выпускной квалификационной работы не позднее, чем за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45825">
        <w:rPr>
          <w:rFonts w:ascii="Times New Roman" w:eastAsia="Times New Roman" w:hAnsi="Times New Roman"/>
          <w:sz w:val="28"/>
          <w:szCs w:val="28"/>
        </w:rPr>
        <w:t xml:space="preserve"> месяца до начала государственной (итоговой) аттестации, должна быть обсуждена в соответствующем структурном подразделении учебного заведения (отделе или предметно-цикловой комиссии) и утверждена художественным советом. </w:t>
      </w:r>
    </w:p>
    <w:p w:rsidR="00A2661F" w:rsidRPr="00245825" w:rsidRDefault="00A2661F" w:rsidP="00A2661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45825">
        <w:rPr>
          <w:rFonts w:ascii="Times New Roman" w:eastAsia="Times New Roman" w:hAnsi="Times New Roman"/>
          <w:sz w:val="28"/>
          <w:szCs w:val="28"/>
        </w:rPr>
        <w:t xml:space="preserve">Учебным заведением должны быть разработаны критерии оценок государственной (итоговой) аттестации. </w:t>
      </w:r>
    </w:p>
    <w:p w:rsidR="00A2661F" w:rsidRPr="00245825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5825">
        <w:rPr>
          <w:rFonts w:ascii="Times New Roman" w:eastAsia="Times New Roman" w:hAnsi="Times New Roman"/>
          <w:sz w:val="28"/>
          <w:szCs w:val="28"/>
        </w:rPr>
        <w:t>При прохождении государственной (итоговой) аттестации выпускник должен продемонстрировать:</w:t>
      </w:r>
    </w:p>
    <w:p w:rsidR="00A2661F" w:rsidRPr="00F62EAB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62EAB">
        <w:rPr>
          <w:rFonts w:ascii="Times New Roman" w:eastAsia="Times New Roman" w:hAnsi="Times New Roman"/>
          <w:b/>
          <w:sz w:val="28"/>
          <w:szCs w:val="28"/>
        </w:rPr>
        <w:t>владение</w:t>
      </w:r>
      <w:r>
        <w:rPr>
          <w:rFonts w:ascii="Times New Roman" w:eastAsia="Times New Roman" w:hAnsi="Times New Roman"/>
          <w:sz w:val="28"/>
          <w:szCs w:val="28"/>
        </w:rPr>
        <w:t>художественно-технологическими приемами изготовления изделий декоративно-прикладного искусства (по видам);</w:t>
      </w:r>
    </w:p>
    <w:p w:rsidR="00A2661F" w:rsidRPr="009D2CF5" w:rsidRDefault="00A2661F" w:rsidP="00A2661F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62EAB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9D2CF5">
        <w:rPr>
          <w:rFonts w:ascii="Times New Roman" w:hAnsi="Times New Roman"/>
          <w:sz w:val="28"/>
          <w:szCs w:val="28"/>
        </w:rPr>
        <w:t xml:space="preserve">использовать основные изобразительные материалы и техники при проектировании изделий декоративно-прикладного искусства;применять основные композиционные законы и понятия </w:t>
      </w:r>
      <w:r>
        <w:rPr>
          <w:rFonts w:ascii="Times New Roman" w:hAnsi="Times New Roman"/>
          <w:sz w:val="28"/>
          <w:szCs w:val="28"/>
        </w:rPr>
        <w:t>при проектировании и исполнении</w:t>
      </w:r>
      <w:r w:rsidRPr="009D2CF5">
        <w:rPr>
          <w:rFonts w:ascii="Times New Roman" w:hAnsi="Times New Roman"/>
          <w:sz w:val="28"/>
          <w:szCs w:val="28"/>
        </w:rPr>
        <w:t xml:space="preserve"> изделий декоративно-прикладного искусства;включать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деятельность;разрабатывать авторские композиции на основе традиций и современных требований декоративно-прикладного искусства;</w:t>
      </w:r>
    </w:p>
    <w:p w:rsidR="00A2661F" w:rsidRPr="004A3250" w:rsidRDefault="00A2661F" w:rsidP="00A2661F">
      <w:pPr>
        <w:ind w:firstLine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62EAB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9D2CF5">
        <w:rPr>
          <w:rFonts w:ascii="Times New Roman" w:hAnsi="Times New Roman"/>
          <w:sz w:val="28"/>
          <w:szCs w:val="28"/>
        </w:rPr>
        <w:t>особенност</w:t>
      </w:r>
      <w:r>
        <w:rPr>
          <w:rFonts w:ascii="Times New Roman" w:hAnsi="Times New Roman"/>
          <w:sz w:val="28"/>
          <w:szCs w:val="28"/>
        </w:rPr>
        <w:t>ей</w:t>
      </w:r>
      <w:r w:rsidRPr="009D2CF5">
        <w:rPr>
          <w:rFonts w:ascii="Times New Roman" w:hAnsi="Times New Roman"/>
          <w:sz w:val="28"/>
          <w:szCs w:val="28"/>
        </w:rPr>
        <w:t xml:space="preserve"> графических, живописных, пластических решений при изготовлении изделий декоративно-прикладного искусства;основны</w:t>
      </w:r>
      <w:r>
        <w:rPr>
          <w:rFonts w:ascii="Times New Roman" w:hAnsi="Times New Roman"/>
          <w:sz w:val="28"/>
          <w:szCs w:val="28"/>
        </w:rPr>
        <w:t>х</w:t>
      </w:r>
      <w:r w:rsidRPr="009D2CF5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ов</w:t>
      </w:r>
      <w:r w:rsidRPr="009D2CF5">
        <w:rPr>
          <w:rFonts w:ascii="Times New Roman" w:hAnsi="Times New Roman"/>
          <w:sz w:val="28"/>
          <w:szCs w:val="28"/>
        </w:rPr>
        <w:t xml:space="preserve"> и способ</w:t>
      </w:r>
      <w:r>
        <w:rPr>
          <w:rFonts w:ascii="Times New Roman" w:hAnsi="Times New Roman"/>
          <w:sz w:val="28"/>
          <w:szCs w:val="28"/>
        </w:rPr>
        <w:t>ов</w:t>
      </w:r>
      <w:r w:rsidRPr="009D2CF5">
        <w:rPr>
          <w:rFonts w:ascii="Times New Roman" w:hAnsi="Times New Roman"/>
          <w:sz w:val="28"/>
          <w:szCs w:val="28"/>
        </w:rPr>
        <w:t xml:space="preserve"> проектирования и моделирования изделий декоративно-</w:t>
      </w:r>
      <w:r w:rsidRPr="009D2CF5">
        <w:rPr>
          <w:rFonts w:ascii="Times New Roman" w:hAnsi="Times New Roman"/>
          <w:sz w:val="28"/>
          <w:szCs w:val="28"/>
        </w:rPr>
        <w:lastRenderedPageBreak/>
        <w:t>прикладного искусства; вид</w:t>
      </w:r>
      <w:r>
        <w:rPr>
          <w:rFonts w:ascii="Times New Roman" w:hAnsi="Times New Roman"/>
          <w:sz w:val="28"/>
          <w:szCs w:val="28"/>
        </w:rPr>
        <w:t>ов</w:t>
      </w:r>
      <w:r w:rsidRPr="009D2CF5">
        <w:rPr>
          <w:rFonts w:ascii="Times New Roman" w:hAnsi="Times New Roman"/>
          <w:sz w:val="28"/>
          <w:szCs w:val="28"/>
        </w:rPr>
        <w:t xml:space="preserve"> народного орнамента;профессиональн</w:t>
      </w:r>
      <w:r>
        <w:rPr>
          <w:rFonts w:ascii="Times New Roman" w:hAnsi="Times New Roman"/>
          <w:sz w:val="28"/>
          <w:szCs w:val="28"/>
        </w:rPr>
        <w:t>ой</w:t>
      </w:r>
      <w:r w:rsidRPr="009D2CF5">
        <w:rPr>
          <w:rFonts w:ascii="Times New Roman" w:hAnsi="Times New Roman"/>
          <w:sz w:val="28"/>
          <w:szCs w:val="28"/>
        </w:rPr>
        <w:t xml:space="preserve"> терминологи</w:t>
      </w:r>
      <w:r>
        <w:rPr>
          <w:rFonts w:ascii="Times New Roman" w:hAnsi="Times New Roman"/>
          <w:sz w:val="28"/>
          <w:szCs w:val="28"/>
        </w:rPr>
        <w:t>и.</w:t>
      </w:r>
    </w:p>
    <w:p w:rsidR="00A2661F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2661F" w:rsidRPr="00FD02A5" w:rsidRDefault="00A2661F" w:rsidP="00A2661F">
      <w:pPr>
        <w:ind w:firstLine="7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D02A5">
        <w:rPr>
          <w:rFonts w:ascii="Times New Roman" w:hAnsi="Times New Roman"/>
          <w:b/>
          <w:sz w:val="28"/>
          <w:szCs w:val="28"/>
        </w:rPr>
        <w:t xml:space="preserve">Государственная (итоговая) аттестация ОПОП </w:t>
      </w:r>
      <w:r>
        <w:rPr>
          <w:rFonts w:ascii="Times New Roman" w:hAnsi="Times New Roman"/>
          <w:b/>
          <w:sz w:val="28"/>
          <w:szCs w:val="28"/>
        </w:rPr>
        <w:t>углубленной</w:t>
      </w:r>
      <w:r w:rsidRPr="00FD02A5">
        <w:rPr>
          <w:rFonts w:ascii="Times New Roman" w:hAnsi="Times New Roman"/>
          <w:b/>
          <w:sz w:val="28"/>
          <w:szCs w:val="28"/>
        </w:rPr>
        <w:t xml:space="preserve"> подготовки включает: </w:t>
      </w:r>
    </w:p>
    <w:p w:rsidR="00A2661F" w:rsidRPr="00E71702" w:rsidRDefault="00A2661F" w:rsidP="00A2661F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E71702">
        <w:rPr>
          <w:rFonts w:ascii="Times New Roman" w:hAnsi="Times New Roman"/>
          <w:sz w:val="28"/>
          <w:szCs w:val="28"/>
        </w:rPr>
        <w:t xml:space="preserve">выпускную квалификационную работу (дипломную работу) (по видам); </w:t>
      </w:r>
    </w:p>
    <w:p w:rsidR="00A2661F" w:rsidRPr="00E71702" w:rsidRDefault="00A2661F" w:rsidP="00A2661F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E71702">
        <w:rPr>
          <w:rFonts w:ascii="Times New Roman" w:hAnsi="Times New Roman"/>
          <w:sz w:val="28"/>
          <w:szCs w:val="28"/>
        </w:rPr>
        <w:t xml:space="preserve">государственный экзамен по междисциплинарным курсам  </w:t>
      </w:r>
      <w:r w:rsidRPr="00BD6783">
        <w:rPr>
          <w:rFonts w:ascii="Times New Roman" w:hAnsi="Times New Roman"/>
          <w:b/>
          <w:sz w:val="28"/>
          <w:szCs w:val="28"/>
        </w:rPr>
        <w:t>«Педагогическая подготовка»</w:t>
      </w:r>
      <w:r w:rsidRPr="00E71702">
        <w:rPr>
          <w:rFonts w:ascii="Times New Roman" w:hAnsi="Times New Roman"/>
          <w:sz w:val="28"/>
          <w:szCs w:val="28"/>
        </w:rPr>
        <w:t>«Педагогические основы преподавания творческих дисциплин», «Учебно-методическое обеспечение учебного процесса».</w:t>
      </w:r>
    </w:p>
    <w:p w:rsidR="00A2661F" w:rsidRPr="007A5A63" w:rsidRDefault="00A2661F" w:rsidP="00A2661F">
      <w:pPr>
        <w:autoSpaceDE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7A5A63">
        <w:rPr>
          <w:rFonts w:ascii="Times New Roman" w:eastAsia="Times New Roman" w:hAnsi="Times New Roman"/>
          <w:iCs/>
          <w:sz w:val="28"/>
          <w:szCs w:val="28"/>
        </w:rPr>
        <w:t xml:space="preserve">Каждый вид государственной (итоговой) аттестации 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заканчивается оценкой.Временной интервал между разделами </w:t>
      </w:r>
      <w:r w:rsidRPr="007A5A63">
        <w:rPr>
          <w:rFonts w:ascii="Times New Roman" w:eastAsia="Times New Roman" w:hAnsi="Times New Roman"/>
          <w:iCs/>
          <w:sz w:val="28"/>
          <w:szCs w:val="28"/>
        </w:rPr>
        <w:t>государственной (итоговой) аттестации</w:t>
      </w:r>
      <w:r w:rsidRPr="007A5A63">
        <w:rPr>
          <w:rFonts w:ascii="Times New Roman" w:eastAsia="Times New Roman" w:hAnsi="Times New Roman"/>
          <w:sz w:val="28"/>
          <w:szCs w:val="28"/>
        </w:rPr>
        <w:t xml:space="preserve"> должен быть не менее 3-х дней.</w:t>
      </w:r>
    </w:p>
    <w:p w:rsidR="00A2661F" w:rsidRPr="007705C1" w:rsidRDefault="00A2661F" w:rsidP="00A2661F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245825">
        <w:rPr>
          <w:rFonts w:ascii="Times New Roman" w:eastAsia="Times New Roman" w:hAnsi="Times New Roman"/>
          <w:sz w:val="28"/>
          <w:szCs w:val="28"/>
        </w:rPr>
        <w:t xml:space="preserve">Тематика выпускной квалификационной работы не позднее, чем за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245825">
        <w:rPr>
          <w:rFonts w:ascii="Times New Roman" w:eastAsia="Times New Roman" w:hAnsi="Times New Roman"/>
          <w:sz w:val="28"/>
          <w:szCs w:val="28"/>
        </w:rPr>
        <w:t xml:space="preserve"> месяца до начала государственной (итоговой) аттестации, должна быть обсуждена в соответствующем структурном подразделении учебного заведения (отделе или предметно-цикловой комиссии) и утверждена художественным советом. </w:t>
      </w:r>
    </w:p>
    <w:p w:rsidR="00A2661F" w:rsidRPr="00F62EAB" w:rsidRDefault="00A2661F" w:rsidP="00A2661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Государственный экзамен «Педа</w:t>
      </w:r>
      <w:r>
        <w:rPr>
          <w:rFonts w:ascii="Times New Roman" w:eastAsia="Times New Roman" w:hAnsi="Times New Roman"/>
          <w:sz w:val="28"/>
          <w:szCs w:val="28"/>
        </w:rPr>
        <w:t>гогическая подготовка»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может включать: ответы на вопросы (билеты), выполнение тестовых заданий по вопросам </w:t>
      </w:r>
      <w:r>
        <w:rPr>
          <w:rFonts w:ascii="Times New Roman" w:eastAsia="Times New Roman" w:hAnsi="Times New Roman"/>
          <w:sz w:val="28"/>
          <w:szCs w:val="28"/>
        </w:rPr>
        <w:t xml:space="preserve">педагогики и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методики </w:t>
      </w:r>
      <w:r>
        <w:rPr>
          <w:rFonts w:ascii="Times New Roman" w:eastAsia="Times New Roman" w:hAnsi="Times New Roman"/>
          <w:sz w:val="28"/>
          <w:szCs w:val="28"/>
        </w:rPr>
        <w:t xml:space="preserve">преподавания творческих дисциплин. 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Требования к государственному экзамену определяются </w:t>
      </w:r>
      <w:r>
        <w:rPr>
          <w:rFonts w:ascii="Times New Roman" w:eastAsia="Times New Roman" w:hAnsi="Times New Roman"/>
          <w:sz w:val="28"/>
          <w:szCs w:val="28"/>
        </w:rPr>
        <w:t>учебным заведением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A2661F" w:rsidRPr="00245825" w:rsidRDefault="00A2661F" w:rsidP="00A2661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45825">
        <w:rPr>
          <w:rFonts w:ascii="Times New Roman" w:eastAsia="Times New Roman" w:hAnsi="Times New Roman"/>
          <w:sz w:val="28"/>
          <w:szCs w:val="28"/>
        </w:rPr>
        <w:t xml:space="preserve">Учебным заведением должны быть разработаны критерии оценок государственной (итоговой) аттестации. </w:t>
      </w:r>
    </w:p>
    <w:p w:rsidR="00A2661F" w:rsidRPr="00245825" w:rsidRDefault="00A2661F" w:rsidP="00A2661F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5825">
        <w:rPr>
          <w:rFonts w:ascii="Times New Roman" w:eastAsia="Times New Roman" w:hAnsi="Times New Roman"/>
          <w:sz w:val="28"/>
          <w:szCs w:val="28"/>
        </w:rPr>
        <w:t>При прохождении государственной (итоговой) аттестации выпускник должен продемонстрировать:</w:t>
      </w:r>
    </w:p>
    <w:p w:rsidR="00A2661F" w:rsidRPr="00F62EAB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владение</w:t>
      </w:r>
      <w:r>
        <w:rPr>
          <w:rFonts w:ascii="Times New Roman" w:eastAsia="Times New Roman" w:hAnsi="Times New Roman"/>
          <w:sz w:val="28"/>
          <w:szCs w:val="28"/>
        </w:rPr>
        <w:t>художественно-технологическими приемами изготовления изделий декоративно-прикладного искусства (по видам);</w:t>
      </w:r>
    </w:p>
    <w:p w:rsidR="00A2661F" w:rsidRPr="009D2CF5" w:rsidRDefault="00A2661F" w:rsidP="00A2661F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9D2CF5">
        <w:rPr>
          <w:rFonts w:ascii="Times New Roman" w:hAnsi="Times New Roman"/>
          <w:sz w:val="28"/>
          <w:szCs w:val="28"/>
        </w:rPr>
        <w:t xml:space="preserve">использовать основные изобразительные материалы и техники при проектировании изделий декоративно-прикладного искусства;применять основные композиционные законы и понятия </w:t>
      </w:r>
      <w:r>
        <w:rPr>
          <w:rFonts w:ascii="Times New Roman" w:hAnsi="Times New Roman"/>
          <w:sz w:val="28"/>
          <w:szCs w:val="28"/>
        </w:rPr>
        <w:t>при проектировании и исполнении</w:t>
      </w:r>
      <w:r w:rsidRPr="009D2CF5">
        <w:rPr>
          <w:rFonts w:ascii="Times New Roman" w:hAnsi="Times New Roman"/>
          <w:sz w:val="28"/>
          <w:szCs w:val="28"/>
        </w:rPr>
        <w:t xml:space="preserve"> изделий декоративно-прикладного искусства;включать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A2661F" w:rsidRPr="009D2CF5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9D2CF5">
        <w:rPr>
          <w:rFonts w:ascii="Times New Roman" w:hAnsi="Times New Roman"/>
          <w:sz w:val="28"/>
          <w:szCs w:val="28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A2661F" w:rsidRPr="009D2CF5" w:rsidRDefault="00A2661F" w:rsidP="00A2661F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9D2CF5">
        <w:rPr>
          <w:rFonts w:ascii="Times New Roman" w:hAnsi="Times New Roman"/>
          <w:sz w:val="28"/>
          <w:szCs w:val="28"/>
        </w:rPr>
        <w:t>особенност</w:t>
      </w:r>
      <w:r>
        <w:rPr>
          <w:rFonts w:ascii="Times New Roman" w:hAnsi="Times New Roman"/>
          <w:sz w:val="28"/>
          <w:szCs w:val="28"/>
        </w:rPr>
        <w:t>ей</w:t>
      </w:r>
      <w:r w:rsidRPr="009D2CF5">
        <w:rPr>
          <w:rFonts w:ascii="Times New Roman" w:hAnsi="Times New Roman"/>
          <w:sz w:val="28"/>
          <w:szCs w:val="28"/>
        </w:rPr>
        <w:t xml:space="preserve"> графических, живописных, пластических решений при изготовлении изделий декоративно-прикладного искусства;</w:t>
      </w:r>
    </w:p>
    <w:p w:rsidR="00A2661F" w:rsidRPr="004A3250" w:rsidRDefault="00A2661F" w:rsidP="00A2661F">
      <w:pPr>
        <w:jc w:val="both"/>
        <w:rPr>
          <w:rFonts w:ascii="Times New Roman" w:hAnsi="Times New Roman"/>
          <w:sz w:val="28"/>
          <w:szCs w:val="28"/>
        </w:rPr>
      </w:pPr>
      <w:r w:rsidRPr="009D2CF5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х</w:t>
      </w:r>
      <w:r w:rsidRPr="009D2CF5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ов</w:t>
      </w:r>
      <w:r w:rsidRPr="009D2CF5">
        <w:rPr>
          <w:rFonts w:ascii="Times New Roman" w:hAnsi="Times New Roman"/>
          <w:sz w:val="28"/>
          <w:szCs w:val="28"/>
        </w:rPr>
        <w:t xml:space="preserve"> и способ</w:t>
      </w:r>
      <w:r>
        <w:rPr>
          <w:rFonts w:ascii="Times New Roman" w:hAnsi="Times New Roman"/>
          <w:sz w:val="28"/>
          <w:szCs w:val="28"/>
        </w:rPr>
        <w:t>ов</w:t>
      </w:r>
      <w:r w:rsidRPr="009D2CF5">
        <w:rPr>
          <w:rFonts w:ascii="Times New Roman" w:hAnsi="Times New Roman"/>
          <w:sz w:val="28"/>
          <w:szCs w:val="28"/>
        </w:rPr>
        <w:t xml:space="preserve"> проектирования и моделирования изделий декоративно-прикладного искусства; вид</w:t>
      </w:r>
      <w:r>
        <w:rPr>
          <w:rFonts w:ascii="Times New Roman" w:hAnsi="Times New Roman"/>
          <w:sz w:val="28"/>
          <w:szCs w:val="28"/>
        </w:rPr>
        <w:t>ов</w:t>
      </w:r>
      <w:r w:rsidRPr="009D2CF5">
        <w:rPr>
          <w:rFonts w:ascii="Times New Roman" w:hAnsi="Times New Roman"/>
          <w:sz w:val="28"/>
          <w:szCs w:val="28"/>
        </w:rPr>
        <w:t xml:space="preserve"> народного орнамента;профессиональн</w:t>
      </w:r>
      <w:r>
        <w:rPr>
          <w:rFonts w:ascii="Times New Roman" w:hAnsi="Times New Roman"/>
          <w:sz w:val="28"/>
          <w:szCs w:val="28"/>
        </w:rPr>
        <w:t>ой</w:t>
      </w:r>
      <w:r w:rsidRPr="009D2CF5">
        <w:rPr>
          <w:rFonts w:ascii="Times New Roman" w:hAnsi="Times New Roman"/>
          <w:sz w:val="28"/>
          <w:szCs w:val="28"/>
        </w:rPr>
        <w:t xml:space="preserve"> терминологи</w:t>
      </w:r>
      <w:r>
        <w:rPr>
          <w:rFonts w:ascii="Times New Roman" w:hAnsi="Times New Roman"/>
          <w:sz w:val="28"/>
          <w:szCs w:val="28"/>
        </w:rPr>
        <w:t>и.</w:t>
      </w:r>
    </w:p>
    <w:p w:rsidR="00A2661F" w:rsidRPr="00F62EAB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     В области </w:t>
      </w:r>
      <w:r>
        <w:rPr>
          <w:rFonts w:ascii="Times New Roman" w:eastAsia="Times New Roman" w:hAnsi="Times New Roman"/>
          <w:b/>
          <w:sz w:val="28"/>
          <w:szCs w:val="28"/>
        </w:rPr>
        <w:t>педагогических основ преподавания творческих дисциплин, учебно-методического обеспечения учебного процессавыпускник должен продемонстрировать:</w:t>
      </w:r>
    </w:p>
    <w:p w:rsidR="00A2661F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F62EAB">
        <w:rPr>
          <w:rFonts w:ascii="Times New Roman" w:eastAsia="Times New Roman" w:hAnsi="Times New Roman"/>
          <w:sz w:val="28"/>
          <w:szCs w:val="28"/>
        </w:rPr>
        <w:t>:</w:t>
      </w:r>
    </w:p>
    <w:p w:rsidR="00A2661F" w:rsidRPr="00913EC4" w:rsidRDefault="00A2661F" w:rsidP="00A2661F">
      <w:pPr>
        <w:widowControl/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включать теоретические знания из области психологии и педагогики в практическую преподавательскую деятельность;</w:t>
      </w:r>
    </w:p>
    <w:p w:rsidR="00A2661F" w:rsidRPr="00913EC4" w:rsidRDefault="00A2661F" w:rsidP="00A2661F">
      <w:pPr>
        <w:widowControl/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применять различные формы организации учебной деятельности;</w:t>
      </w:r>
    </w:p>
    <w:p w:rsidR="00A2661F" w:rsidRPr="00913EC4" w:rsidRDefault="00A2661F" w:rsidP="00A2661F">
      <w:pPr>
        <w:widowControl/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формировать межличностные отношения и внутригрупповые взаимодействия в профессиональной деятельности;</w:t>
      </w:r>
    </w:p>
    <w:p w:rsidR="00A2661F" w:rsidRPr="00913EC4" w:rsidRDefault="00A2661F" w:rsidP="00A2661F">
      <w:pPr>
        <w:widowControl/>
        <w:numPr>
          <w:ilvl w:val="0"/>
          <w:numId w:val="10"/>
        </w:numPr>
        <w:tabs>
          <w:tab w:val="clear" w:pos="1874"/>
          <w:tab w:val="num" w:pos="0"/>
        </w:tabs>
        <w:ind w:left="0" w:right="-107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пользоваться специальной литературой;</w:t>
      </w:r>
    </w:p>
    <w:p w:rsidR="00A2661F" w:rsidRPr="00913EC4" w:rsidRDefault="00A2661F" w:rsidP="00A2661F">
      <w:pPr>
        <w:widowControl/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применять учебно-методические материалы по обучению исполнительскому мастерству;</w:t>
      </w:r>
    </w:p>
    <w:p w:rsidR="00A2661F" w:rsidRPr="00913EC4" w:rsidRDefault="00A2661F" w:rsidP="00A2661F">
      <w:pPr>
        <w:widowControl/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913EC4">
        <w:rPr>
          <w:rFonts w:ascii="Times New Roman" w:hAnsi="Times New Roman"/>
          <w:sz w:val="28"/>
          <w:szCs w:val="28"/>
        </w:rPr>
        <w:t>разрабатывать учебные образцы по конкретным видам декоративно-прикладного искусства;</w:t>
      </w:r>
    </w:p>
    <w:p w:rsidR="00A2661F" w:rsidRDefault="00A2661F" w:rsidP="00A2661F">
      <w:pPr>
        <w:widowControl/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делать педагогический анализ ситуации </w:t>
      </w:r>
      <w:r>
        <w:rPr>
          <w:rFonts w:ascii="Times New Roman" w:eastAsia="Times New Roman" w:hAnsi="Times New Roman"/>
          <w:sz w:val="28"/>
          <w:szCs w:val="28"/>
        </w:rPr>
        <w:t>на занятии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A2661F" w:rsidRDefault="00A2661F" w:rsidP="00A2661F">
      <w:pPr>
        <w:widowControl/>
        <w:numPr>
          <w:ilvl w:val="0"/>
          <w:numId w:val="10"/>
        </w:numPr>
        <w:tabs>
          <w:tab w:val="clear" w:pos="1874"/>
          <w:tab w:val="num" w:pos="0"/>
        </w:tabs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использовать теоретические сведения о личности и межличностных отношениях в    педагогической деятельности;</w:t>
      </w:r>
    </w:p>
    <w:p w:rsidR="00A2661F" w:rsidRDefault="00A2661F" w:rsidP="00A2661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A2661F" w:rsidRPr="00F62EAB" w:rsidRDefault="00A2661F" w:rsidP="00A2661F">
      <w:pPr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основ теории воспитания и образования;</w:t>
      </w:r>
    </w:p>
    <w:p w:rsidR="00A2661F" w:rsidRPr="00F62EAB" w:rsidRDefault="00A2661F" w:rsidP="00A2661F">
      <w:pPr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психолого-педагогических особенностей работы с детьми дошкольного и школьного возраста;</w:t>
      </w:r>
    </w:p>
    <w:p w:rsidR="00A2661F" w:rsidRPr="00F62EAB" w:rsidRDefault="00A2661F" w:rsidP="00A2661F">
      <w:pPr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требований к личности педагога;</w:t>
      </w:r>
    </w:p>
    <w:p w:rsidR="00A2661F" w:rsidRPr="00F62EAB" w:rsidRDefault="00A2661F" w:rsidP="00A2661F">
      <w:pPr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основных исторических этапов развития </w:t>
      </w:r>
      <w:r>
        <w:rPr>
          <w:rFonts w:ascii="Times New Roman" w:eastAsia="Times New Roman" w:hAnsi="Times New Roman"/>
          <w:sz w:val="28"/>
          <w:szCs w:val="28"/>
        </w:rPr>
        <w:t>художественного образования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в России и за рубежом;</w:t>
      </w:r>
    </w:p>
    <w:p w:rsidR="00A2661F" w:rsidRPr="00F62EAB" w:rsidRDefault="00A2661F" w:rsidP="00A2661F">
      <w:pPr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современных методик обучения </w:t>
      </w:r>
      <w:r>
        <w:rPr>
          <w:rFonts w:ascii="Times New Roman" w:eastAsia="Times New Roman" w:hAnsi="Times New Roman"/>
          <w:sz w:val="28"/>
          <w:szCs w:val="28"/>
        </w:rPr>
        <w:t>рисованию</w:t>
      </w:r>
      <w:r w:rsidRPr="00F62EAB">
        <w:rPr>
          <w:rFonts w:ascii="Times New Roman" w:eastAsia="Times New Roman" w:hAnsi="Times New Roman"/>
          <w:sz w:val="28"/>
          <w:szCs w:val="28"/>
        </w:rPr>
        <w:t>;</w:t>
      </w:r>
    </w:p>
    <w:p w:rsidR="00A2661F" w:rsidRDefault="00A2661F" w:rsidP="00A2661F">
      <w:pPr>
        <w:numPr>
          <w:ilvl w:val="0"/>
          <w:numId w:val="5"/>
        </w:numPr>
        <w:tabs>
          <w:tab w:val="clear" w:pos="1149"/>
          <w:tab w:val="num" w:pos="0"/>
          <w:tab w:val="left" w:pos="1440"/>
        </w:tabs>
        <w:autoSpaceDE w:val="0"/>
        <w:autoSpaceDN w:val="0"/>
        <w:adjustRightInd w:val="0"/>
        <w:ind w:left="0" w:firstLine="108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профессиональной терминологии.</w:t>
      </w:r>
    </w:p>
    <w:p w:rsidR="00A2661F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37726A" w:rsidRPr="00FF1853" w:rsidRDefault="0037726A" w:rsidP="0037726A">
      <w:pPr>
        <w:pStyle w:val="22"/>
        <w:shd w:val="clear" w:color="auto" w:fill="auto"/>
        <w:spacing w:line="276" w:lineRule="auto"/>
        <w:ind w:right="984" w:firstLine="0"/>
        <w:jc w:val="both"/>
      </w:pPr>
      <w:r w:rsidRPr="00FF1853">
        <w:t>Приложения</w:t>
      </w:r>
    </w:p>
    <w:p w:rsidR="0037726A" w:rsidRPr="00FF1853" w:rsidRDefault="0037726A" w:rsidP="0037726A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 xml:space="preserve">Приложение 1. Календарный график учебного процесса (на веб - сайте). </w:t>
      </w:r>
    </w:p>
    <w:p w:rsidR="0037726A" w:rsidRPr="00FF1853" w:rsidRDefault="0037726A" w:rsidP="0037726A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>Приложение 2. Рабочие учебные планы (по видам) (на веб - сайте).</w:t>
      </w:r>
    </w:p>
    <w:p w:rsidR="0037726A" w:rsidRPr="00FF1853" w:rsidRDefault="0037726A" w:rsidP="0037726A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>Приложение 3. Рабочая программа воспитания (на веб - сайте).</w:t>
      </w:r>
    </w:p>
    <w:p w:rsidR="0037726A" w:rsidRPr="00FF1853" w:rsidRDefault="0037726A" w:rsidP="0037726A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>Приложение 4. Календарный план воспитательной работы (на веб - сайте).</w:t>
      </w:r>
    </w:p>
    <w:p w:rsidR="0037726A" w:rsidRPr="007E4455" w:rsidRDefault="0037726A" w:rsidP="0037726A">
      <w:pPr>
        <w:pStyle w:val="22"/>
        <w:shd w:val="clear" w:color="auto" w:fill="auto"/>
        <w:spacing w:line="360" w:lineRule="auto"/>
        <w:ind w:right="701" w:firstLine="0"/>
        <w:jc w:val="both"/>
      </w:pPr>
      <w:r w:rsidRPr="00FF1853">
        <w:t>Приложение 5. Аннотации к рабочим программам дисциплин и профессиональных модулей (на веб-сайте).</w:t>
      </w:r>
    </w:p>
    <w:p w:rsidR="00A2661F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A2661F" w:rsidRDefault="00A2661F" w:rsidP="00A2661F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630085" w:rsidRDefault="00630085" w:rsidP="00AA57F2">
      <w:pPr>
        <w:widowControl/>
        <w:rPr>
          <w:rFonts w:ascii="Times New Roman" w:hAnsi="Times New Roman" w:cs="Times New Roman"/>
        </w:rPr>
      </w:pPr>
    </w:p>
    <w:sectPr w:rsidR="00630085" w:rsidSect="009E3907">
      <w:headerReference w:type="even" r:id="rId16"/>
      <w:headerReference w:type="default" r:id="rId17"/>
      <w:footerReference w:type="even" r:id="rId18"/>
      <w:footerReference w:type="default" r:id="rId19"/>
      <w:pgSz w:w="12242" w:h="15842" w:code="1"/>
      <w:pgMar w:top="1134" w:right="851" w:bottom="1134" w:left="1418" w:header="227" w:footer="510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075" w:rsidRDefault="00716075" w:rsidP="00A2661F">
      <w:r>
        <w:separator/>
      </w:r>
    </w:p>
  </w:endnote>
  <w:endnote w:type="continuationSeparator" w:id="1">
    <w:p w:rsidR="00716075" w:rsidRDefault="00716075" w:rsidP="00A2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1F" w:rsidRDefault="00D75FE8" w:rsidP="007D0ACB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2661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2661F" w:rsidRDefault="00A2661F" w:rsidP="007D0ACB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1F" w:rsidRDefault="00A2661F" w:rsidP="007D0ACB">
    <w:pPr>
      <w:pStyle w:val="a9"/>
      <w:ind w:right="360"/>
      <w:jc w:val="right"/>
    </w:pPr>
  </w:p>
  <w:p w:rsidR="00A2661F" w:rsidRDefault="00A266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075" w:rsidRDefault="00716075" w:rsidP="00A2661F">
      <w:r>
        <w:separator/>
      </w:r>
    </w:p>
  </w:footnote>
  <w:footnote w:type="continuationSeparator" w:id="1">
    <w:p w:rsidR="00716075" w:rsidRDefault="00716075" w:rsidP="00A2661F">
      <w:r>
        <w:continuationSeparator/>
      </w:r>
    </w:p>
  </w:footnote>
  <w:footnote w:id="2">
    <w:p w:rsidR="00A2661F" w:rsidRPr="00C55D2A" w:rsidRDefault="00A2661F" w:rsidP="00A2661F">
      <w:pPr>
        <w:pStyle w:val="aff1"/>
        <w:jc w:val="both"/>
        <w:rPr>
          <w:rFonts w:ascii="Times New Roman" w:hAnsi="Times New Roman"/>
        </w:rPr>
      </w:pPr>
      <w:r>
        <w:t>1</w:t>
      </w:r>
      <w:r w:rsidRPr="00C55D2A">
        <w:rPr>
          <w:rFonts w:ascii="Times New Roman" w:hAnsi="Times New Roman"/>
        </w:rPr>
        <w:t xml:space="preserve">Общая трудоемкость – максимальная учебная нагрузка включает часы: обязательных учебных занятий, самостоятельной работы, </w:t>
      </w:r>
      <w:r>
        <w:rPr>
          <w:rFonts w:ascii="Times New Roman" w:hAnsi="Times New Roman"/>
        </w:rPr>
        <w:t xml:space="preserve">дополнительной работы над завершением программного задания, </w:t>
      </w:r>
      <w:r w:rsidRPr="00C55D2A">
        <w:rPr>
          <w:rFonts w:ascii="Times New Roman" w:hAnsi="Times New Roman"/>
        </w:rPr>
        <w:t>в том числе часы, необходимые для реализации федерального государственного образовательного стандарта среднего (полного)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</w:t>
      </w:r>
      <w:r>
        <w:rPr>
          <w:rFonts w:ascii="Times New Roman" w:hAnsi="Times New Roman"/>
        </w:rPr>
        <w:t>.</w:t>
      </w:r>
    </w:p>
    <w:p w:rsidR="00A2661F" w:rsidRPr="00DC2FB0" w:rsidRDefault="00A2661F" w:rsidP="00A2661F">
      <w:pPr>
        <w:autoSpaceDE w:val="0"/>
        <w:autoSpaceDN w:val="0"/>
        <w:adjustRightInd w:val="0"/>
        <w:jc w:val="both"/>
      </w:pPr>
    </w:p>
  </w:footnote>
  <w:footnote w:id="3">
    <w:p w:rsidR="00A2661F" w:rsidRPr="008E1449" w:rsidRDefault="00A2661F" w:rsidP="00A2661F">
      <w:pPr>
        <w:jc w:val="both"/>
        <w:rPr>
          <w:rFonts w:ascii="Times New Roman" w:hAnsi="Times New Roman"/>
          <w:sz w:val="20"/>
          <w:szCs w:val="20"/>
        </w:rPr>
      </w:pPr>
      <w:r w:rsidRPr="008E1449">
        <w:rPr>
          <w:rStyle w:val="aff3"/>
          <w:rFonts w:ascii="Times New Roman" w:hAnsi="Times New Roman"/>
          <w:sz w:val="20"/>
          <w:szCs w:val="20"/>
        </w:rPr>
        <w:footnoteRef/>
      </w:r>
      <w:r w:rsidRPr="008E1449">
        <w:rPr>
          <w:rFonts w:ascii="Times New Roman" w:hAnsi="Times New Roman"/>
          <w:sz w:val="20"/>
          <w:szCs w:val="20"/>
        </w:rPr>
        <w:t xml:space="preserve"> Приказ Министерства образования и науки Российской Федерации № 356 от 28 сентября </w:t>
      </w:r>
      <w:smartTag w:uri="urn:schemas-microsoft-com:office:smarttags" w:element="metricconverter">
        <w:smartTagPr>
          <w:attr w:name="ProductID" w:val="2009 г"/>
        </w:smartTagPr>
        <w:r w:rsidRPr="008E1449">
          <w:rPr>
            <w:rFonts w:ascii="Times New Roman" w:hAnsi="Times New Roman"/>
            <w:sz w:val="20"/>
            <w:szCs w:val="20"/>
          </w:rPr>
          <w:t>2009 г</w:t>
        </w:r>
      </w:smartTag>
      <w:r w:rsidRPr="008E1449">
        <w:rPr>
          <w:rFonts w:ascii="Times New Roman" w:hAnsi="Times New Roman"/>
          <w:sz w:val="20"/>
          <w:szCs w:val="20"/>
        </w:rPr>
        <w:t xml:space="preserve">. </w:t>
      </w:r>
      <w:r w:rsidRPr="008E1449">
        <w:rPr>
          <w:rFonts w:ascii="Times New Roman" w:hAnsi="Times New Roman"/>
          <w:sz w:val="20"/>
          <w:szCs w:val="20"/>
        </w:rPr>
        <w:br/>
        <w:t xml:space="preserve">«О перечне специальностей среднего профессионального образования,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(или) профессиональной направленности» (зарегистрирован Министерством юстиции Российской Федерации 27 октября </w:t>
      </w:r>
      <w:smartTag w:uri="urn:schemas-microsoft-com:office:smarttags" w:element="metricconverter">
        <w:smartTagPr>
          <w:attr w:name="ProductID" w:val="2009 г"/>
        </w:smartTagPr>
        <w:r w:rsidRPr="008E1449">
          <w:rPr>
            <w:rFonts w:ascii="Times New Roman" w:hAnsi="Times New Roman"/>
            <w:sz w:val="20"/>
            <w:szCs w:val="20"/>
          </w:rPr>
          <w:t>2009 г</w:t>
        </w:r>
      </w:smartTag>
      <w:r w:rsidRPr="008E1449">
        <w:rPr>
          <w:rFonts w:ascii="Times New Roman" w:hAnsi="Times New Roman"/>
          <w:sz w:val="20"/>
          <w:szCs w:val="20"/>
        </w:rPr>
        <w:t>., регистрационный № 15129. Бюллетень нормативных актов федеральных органов исполнительной власти, 2009, № 46)</w:t>
      </w:r>
    </w:p>
    <w:p w:rsidR="00A2661F" w:rsidRDefault="00A2661F" w:rsidP="00A2661F">
      <w:pPr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1F" w:rsidRDefault="00D75FE8" w:rsidP="0008375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2661F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2661F" w:rsidRDefault="00A2661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61F" w:rsidRDefault="00D75FE8" w:rsidP="0008375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2661F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2234D">
      <w:rPr>
        <w:rStyle w:val="af3"/>
        <w:noProof/>
      </w:rPr>
      <w:t>2</w:t>
    </w:r>
    <w:r>
      <w:rPr>
        <w:rStyle w:val="af3"/>
      </w:rPr>
      <w:fldChar w:fldCharType="end"/>
    </w:r>
  </w:p>
  <w:p w:rsidR="00A2661F" w:rsidRDefault="00A266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A4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704C3D"/>
    <w:multiLevelType w:val="multilevel"/>
    <w:tmpl w:val="A6325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5684C"/>
    <w:multiLevelType w:val="multilevel"/>
    <w:tmpl w:val="04548DCE"/>
    <w:lvl w:ilvl="0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F03B78"/>
    <w:multiLevelType w:val="hybridMultilevel"/>
    <w:tmpl w:val="3762F544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5D4670"/>
    <w:multiLevelType w:val="hybridMultilevel"/>
    <w:tmpl w:val="FA8EAE18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C926DA5"/>
    <w:multiLevelType w:val="hybridMultilevel"/>
    <w:tmpl w:val="53CE9242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A97573"/>
    <w:multiLevelType w:val="hybridMultilevel"/>
    <w:tmpl w:val="3070956C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8C60E4"/>
    <w:multiLevelType w:val="hybridMultilevel"/>
    <w:tmpl w:val="50486C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223CA9"/>
    <w:multiLevelType w:val="multilevel"/>
    <w:tmpl w:val="D6C61A92"/>
    <w:lvl w:ilvl="0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4610F9"/>
    <w:multiLevelType w:val="hybridMultilevel"/>
    <w:tmpl w:val="B936BEB6"/>
    <w:lvl w:ilvl="0" w:tplc="EA7AEE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1A36FA2"/>
    <w:multiLevelType w:val="hybridMultilevel"/>
    <w:tmpl w:val="4A52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E6C50E">
      <w:numFmt w:val="bullet"/>
      <w:lvlText w:val="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>
    <w:nsid w:val="3D5C3533"/>
    <w:multiLevelType w:val="hybridMultilevel"/>
    <w:tmpl w:val="3990DA6C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9F6F7C"/>
    <w:multiLevelType w:val="hybridMultilevel"/>
    <w:tmpl w:val="E99A597A"/>
    <w:lvl w:ilvl="0" w:tplc="DD882BA2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506E0"/>
    <w:multiLevelType w:val="hybridMultilevel"/>
    <w:tmpl w:val="04548DCE"/>
    <w:lvl w:ilvl="0" w:tplc="739CB97E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8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711165FB"/>
    <w:multiLevelType w:val="multilevel"/>
    <w:tmpl w:val="B936BEB6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286445E"/>
    <w:multiLevelType w:val="hybridMultilevel"/>
    <w:tmpl w:val="BE566240"/>
    <w:lvl w:ilvl="0" w:tplc="FFFFFFFF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1">
    <w:nsid w:val="73B715B1"/>
    <w:multiLevelType w:val="hybridMultilevel"/>
    <w:tmpl w:val="D67CEE28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59C2871"/>
    <w:multiLevelType w:val="hybridMultilevel"/>
    <w:tmpl w:val="4B601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D3606"/>
    <w:multiLevelType w:val="hybridMultilevel"/>
    <w:tmpl w:val="AAF87E5C"/>
    <w:lvl w:ilvl="0" w:tplc="D0144D38">
      <w:start w:val="1"/>
      <w:numFmt w:val="bullet"/>
      <w:lvlText w:val=""/>
      <w:lvlJc w:val="left"/>
      <w:pPr>
        <w:tabs>
          <w:tab w:val="num" w:pos="1874"/>
        </w:tabs>
        <w:ind w:left="1874" w:hanging="794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CF451E"/>
    <w:multiLevelType w:val="hybridMultilevel"/>
    <w:tmpl w:val="9EAA88B8"/>
    <w:lvl w:ilvl="0" w:tplc="739CB97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4"/>
  </w:num>
  <w:num w:numId="5">
    <w:abstractNumId w:val="17"/>
  </w:num>
  <w:num w:numId="6">
    <w:abstractNumId w:val="1"/>
  </w:num>
  <w:num w:numId="7">
    <w:abstractNumId w:val="20"/>
  </w:num>
  <w:num w:numId="8">
    <w:abstractNumId w:val="0"/>
  </w:num>
  <w:num w:numId="9">
    <w:abstractNumId w:val="9"/>
  </w:num>
  <w:num w:numId="10">
    <w:abstractNumId w:val="21"/>
  </w:num>
  <w:num w:numId="11">
    <w:abstractNumId w:val="8"/>
  </w:num>
  <w:num w:numId="12">
    <w:abstractNumId w:val="4"/>
  </w:num>
  <w:num w:numId="13">
    <w:abstractNumId w:val="24"/>
  </w:num>
  <w:num w:numId="14">
    <w:abstractNumId w:val="5"/>
  </w:num>
  <w:num w:numId="15">
    <w:abstractNumId w:val="7"/>
  </w:num>
  <w:num w:numId="16">
    <w:abstractNumId w:val="22"/>
  </w:num>
  <w:num w:numId="17">
    <w:abstractNumId w:val="25"/>
  </w:num>
  <w:num w:numId="18">
    <w:abstractNumId w:val="15"/>
  </w:num>
  <w:num w:numId="19">
    <w:abstractNumId w:val="3"/>
  </w:num>
  <w:num w:numId="20">
    <w:abstractNumId w:val="10"/>
  </w:num>
  <w:num w:numId="21">
    <w:abstractNumId w:val="19"/>
  </w:num>
  <w:num w:numId="22">
    <w:abstractNumId w:val="2"/>
  </w:num>
  <w:num w:numId="23">
    <w:abstractNumId w:val="13"/>
  </w:num>
  <w:num w:numId="24">
    <w:abstractNumId w:val="6"/>
  </w:num>
  <w:num w:numId="25">
    <w:abstractNumId w:val="1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3FA4"/>
    <w:rsid w:val="000030E5"/>
    <w:rsid w:val="0001002A"/>
    <w:rsid w:val="00015D87"/>
    <w:rsid w:val="000169BE"/>
    <w:rsid w:val="00017B86"/>
    <w:rsid w:val="00020E6D"/>
    <w:rsid w:val="0002439B"/>
    <w:rsid w:val="0002548D"/>
    <w:rsid w:val="00025A02"/>
    <w:rsid w:val="00026548"/>
    <w:rsid w:val="00037513"/>
    <w:rsid w:val="000419FA"/>
    <w:rsid w:val="00053AD5"/>
    <w:rsid w:val="000651BD"/>
    <w:rsid w:val="0007248E"/>
    <w:rsid w:val="000875F2"/>
    <w:rsid w:val="000926B6"/>
    <w:rsid w:val="00096DC3"/>
    <w:rsid w:val="000A1F1A"/>
    <w:rsid w:val="000A7FC9"/>
    <w:rsid w:val="000B39C9"/>
    <w:rsid w:val="000B3B84"/>
    <w:rsid w:val="000B5944"/>
    <w:rsid w:val="000B7304"/>
    <w:rsid w:val="000B7A7B"/>
    <w:rsid w:val="000C01B9"/>
    <w:rsid w:val="000C1162"/>
    <w:rsid w:val="000C51A6"/>
    <w:rsid w:val="000D13BF"/>
    <w:rsid w:val="000D3098"/>
    <w:rsid w:val="000D3801"/>
    <w:rsid w:val="000E472D"/>
    <w:rsid w:val="000F022D"/>
    <w:rsid w:val="000F3D53"/>
    <w:rsid w:val="000F5CF5"/>
    <w:rsid w:val="001060D6"/>
    <w:rsid w:val="00113156"/>
    <w:rsid w:val="00116543"/>
    <w:rsid w:val="00123940"/>
    <w:rsid w:val="0013015A"/>
    <w:rsid w:val="001325F7"/>
    <w:rsid w:val="00133606"/>
    <w:rsid w:val="001533DD"/>
    <w:rsid w:val="00161A73"/>
    <w:rsid w:val="00163922"/>
    <w:rsid w:val="001652D7"/>
    <w:rsid w:val="00172752"/>
    <w:rsid w:val="0017598E"/>
    <w:rsid w:val="0017656B"/>
    <w:rsid w:val="00183B56"/>
    <w:rsid w:val="00184B5E"/>
    <w:rsid w:val="00185295"/>
    <w:rsid w:val="001A45B7"/>
    <w:rsid w:val="001A53A7"/>
    <w:rsid w:val="001B158F"/>
    <w:rsid w:val="001B670C"/>
    <w:rsid w:val="001C0EE3"/>
    <w:rsid w:val="001C7D79"/>
    <w:rsid w:val="001F08A1"/>
    <w:rsid w:val="001F4932"/>
    <w:rsid w:val="00200495"/>
    <w:rsid w:val="002016B9"/>
    <w:rsid w:val="00203917"/>
    <w:rsid w:val="00215CAC"/>
    <w:rsid w:val="00221F4C"/>
    <w:rsid w:val="00232CB3"/>
    <w:rsid w:val="00236FBF"/>
    <w:rsid w:val="00240726"/>
    <w:rsid w:val="002513D4"/>
    <w:rsid w:val="00253A3A"/>
    <w:rsid w:val="002567D9"/>
    <w:rsid w:val="00257DC9"/>
    <w:rsid w:val="00270231"/>
    <w:rsid w:val="00277902"/>
    <w:rsid w:val="00281F6E"/>
    <w:rsid w:val="0028397A"/>
    <w:rsid w:val="00290EB8"/>
    <w:rsid w:val="002923EB"/>
    <w:rsid w:val="00292494"/>
    <w:rsid w:val="00294627"/>
    <w:rsid w:val="002A3597"/>
    <w:rsid w:val="002A5AD0"/>
    <w:rsid w:val="002A7DA8"/>
    <w:rsid w:val="002B2AA7"/>
    <w:rsid w:val="002B578C"/>
    <w:rsid w:val="002C1847"/>
    <w:rsid w:val="002C7DD6"/>
    <w:rsid w:val="002C7E7A"/>
    <w:rsid w:val="002D3994"/>
    <w:rsid w:val="002D69A1"/>
    <w:rsid w:val="002F0D5C"/>
    <w:rsid w:val="002F789D"/>
    <w:rsid w:val="00300617"/>
    <w:rsid w:val="00304A0A"/>
    <w:rsid w:val="003174D9"/>
    <w:rsid w:val="00322744"/>
    <w:rsid w:val="0032391A"/>
    <w:rsid w:val="00325320"/>
    <w:rsid w:val="00332458"/>
    <w:rsid w:val="00332F7C"/>
    <w:rsid w:val="00335950"/>
    <w:rsid w:val="00335CA5"/>
    <w:rsid w:val="003511A5"/>
    <w:rsid w:val="00367C14"/>
    <w:rsid w:val="003710AD"/>
    <w:rsid w:val="0037447C"/>
    <w:rsid w:val="00375343"/>
    <w:rsid w:val="0037726A"/>
    <w:rsid w:val="0038052C"/>
    <w:rsid w:val="003853C7"/>
    <w:rsid w:val="003962BF"/>
    <w:rsid w:val="00396D9E"/>
    <w:rsid w:val="003A1E15"/>
    <w:rsid w:val="003A44C7"/>
    <w:rsid w:val="003A6146"/>
    <w:rsid w:val="003A75A7"/>
    <w:rsid w:val="003B2217"/>
    <w:rsid w:val="003C0331"/>
    <w:rsid w:val="003C5B42"/>
    <w:rsid w:val="003D20D5"/>
    <w:rsid w:val="003D2313"/>
    <w:rsid w:val="003E1F21"/>
    <w:rsid w:val="00411389"/>
    <w:rsid w:val="00411949"/>
    <w:rsid w:val="004237EB"/>
    <w:rsid w:val="0042619C"/>
    <w:rsid w:val="00427785"/>
    <w:rsid w:val="0043481B"/>
    <w:rsid w:val="00436D18"/>
    <w:rsid w:val="00443BBD"/>
    <w:rsid w:val="004471B3"/>
    <w:rsid w:val="0044785A"/>
    <w:rsid w:val="0045040E"/>
    <w:rsid w:val="00456E8D"/>
    <w:rsid w:val="0046357C"/>
    <w:rsid w:val="0046556A"/>
    <w:rsid w:val="00466097"/>
    <w:rsid w:val="00467F0D"/>
    <w:rsid w:val="0048091F"/>
    <w:rsid w:val="00485C61"/>
    <w:rsid w:val="0049731F"/>
    <w:rsid w:val="00497460"/>
    <w:rsid w:val="004A2806"/>
    <w:rsid w:val="004B7F6D"/>
    <w:rsid w:val="004D3ADE"/>
    <w:rsid w:val="004F3BFE"/>
    <w:rsid w:val="004F737C"/>
    <w:rsid w:val="005041AD"/>
    <w:rsid w:val="00521580"/>
    <w:rsid w:val="0052456C"/>
    <w:rsid w:val="00533423"/>
    <w:rsid w:val="00544C8F"/>
    <w:rsid w:val="00552D96"/>
    <w:rsid w:val="00554368"/>
    <w:rsid w:val="005554A7"/>
    <w:rsid w:val="005571D9"/>
    <w:rsid w:val="00566ABE"/>
    <w:rsid w:val="00570A01"/>
    <w:rsid w:val="00571401"/>
    <w:rsid w:val="005731CE"/>
    <w:rsid w:val="0057508A"/>
    <w:rsid w:val="00583C88"/>
    <w:rsid w:val="005864AD"/>
    <w:rsid w:val="00592B56"/>
    <w:rsid w:val="00597E92"/>
    <w:rsid w:val="005A09FE"/>
    <w:rsid w:val="005A3B19"/>
    <w:rsid w:val="005A4D59"/>
    <w:rsid w:val="005A56A4"/>
    <w:rsid w:val="005B0BD5"/>
    <w:rsid w:val="005B5B79"/>
    <w:rsid w:val="005C2356"/>
    <w:rsid w:val="005D05E8"/>
    <w:rsid w:val="005D66AC"/>
    <w:rsid w:val="005D6DE5"/>
    <w:rsid w:val="005E1745"/>
    <w:rsid w:val="005F2180"/>
    <w:rsid w:val="0060149D"/>
    <w:rsid w:val="00603400"/>
    <w:rsid w:val="00604F84"/>
    <w:rsid w:val="0060511F"/>
    <w:rsid w:val="0060689A"/>
    <w:rsid w:val="00606C1E"/>
    <w:rsid w:val="00615443"/>
    <w:rsid w:val="00630085"/>
    <w:rsid w:val="006303EB"/>
    <w:rsid w:val="00635729"/>
    <w:rsid w:val="00646633"/>
    <w:rsid w:val="00656BA3"/>
    <w:rsid w:val="006656EF"/>
    <w:rsid w:val="0067085E"/>
    <w:rsid w:val="00671911"/>
    <w:rsid w:val="00672F28"/>
    <w:rsid w:val="006769C9"/>
    <w:rsid w:val="00684DA1"/>
    <w:rsid w:val="00686881"/>
    <w:rsid w:val="006919F0"/>
    <w:rsid w:val="006942C2"/>
    <w:rsid w:val="006A3DB9"/>
    <w:rsid w:val="006B2CA9"/>
    <w:rsid w:val="006B58D6"/>
    <w:rsid w:val="006D7680"/>
    <w:rsid w:val="006F06D3"/>
    <w:rsid w:val="007062C3"/>
    <w:rsid w:val="00712175"/>
    <w:rsid w:val="00716075"/>
    <w:rsid w:val="0071637F"/>
    <w:rsid w:val="007240C0"/>
    <w:rsid w:val="00726AAB"/>
    <w:rsid w:val="00727AC5"/>
    <w:rsid w:val="00732972"/>
    <w:rsid w:val="0074794A"/>
    <w:rsid w:val="007515FA"/>
    <w:rsid w:val="00760106"/>
    <w:rsid w:val="00760E33"/>
    <w:rsid w:val="007613C1"/>
    <w:rsid w:val="007635B0"/>
    <w:rsid w:val="00773295"/>
    <w:rsid w:val="00776A18"/>
    <w:rsid w:val="00776C5F"/>
    <w:rsid w:val="00780C6D"/>
    <w:rsid w:val="00783A53"/>
    <w:rsid w:val="007868FD"/>
    <w:rsid w:val="007900DF"/>
    <w:rsid w:val="007A22BE"/>
    <w:rsid w:val="007A2D06"/>
    <w:rsid w:val="007A6BDC"/>
    <w:rsid w:val="007C2135"/>
    <w:rsid w:val="007D03D1"/>
    <w:rsid w:val="007D56C1"/>
    <w:rsid w:val="007D611A"/>
    <w:rsid w:val="007E0632"/>
    <w:rsid w:val="007E4744"/>
    <w:rsid w:val="00801602"/>
    <w:rsid w:val="00814B78"/>
    <w:rsid w:val="00826CC4"/>
    <w:rsid w:val="00830B25"/>
    <w:rsid w:val="008316EB"/>
    <w:rsid w:val="008334D8"/>
    <w:rsid w:val="0084047A"/>
    <w:rsid w:val="00844BA6"/>
    <w:rsid w:val="00850368"/>
    <w:rsid w:val="00852A10"/>
    <w:rsid w:val="00854991"/>
    <w:rsid w:val="00855D51"/>
    <w:rsid w:val="00860243"/>
    <w:rsid w:val="00875B34"/>
    <w:rsid w:val="00894DA1"/>
    <w:rsid w:val="00897A91"/>
    <w:rsid w:val="008A6D86"/>
    <w:rsid w:val="008B0419"/>
    <w:rsid w:val="008B6268"/>
    <w:rsid w:val="008C15D2"/>
    <w:rsid w:val="008C3051"/>
    <w:rsid w:val="008C5DA2"/>
    <w:rsid w:val="008C7F66"/>
    <w:rsid w:val="008D394B"/>
    <w:rsid w:val="008E00AC"/>
    <w:rsid w:val="008E1873"/>
    <w:rsid w:val="008E782A"/>
    <w:rsid w:val="008F2F3E"/>
    <w:rsid w:val="008F4C3E"/>
    <w:rsid w:val="008F54EF"/>
    <w:rsid w:val="00905754"/>
    <w:rsid w:val="009071C0"/>
    <w:rsid w:val="009073A2"/>
    <w:rsid w:val="00910C85"/>
    <w:rsid w:val="009159D3"/>
    <w:rsid w:val="00917AD8"/>
    <w:rsid w:val="00922349"/>
    <w:rsid w:val="009225D9"/>
    <w:rsid w:val="009242E7"/>
    <w:rsid w:val="00925E61"/>
    <w:rsid w:val="00930E63"/>
    <w:rsid w:val="00935759"/>
    <w:rsid w:val="009365EA"/>
    <w:rsid w:val="00936C40"/>
    <w:rsid w:val="00941FF0"/>
    <w:rsid w:val="00942940"/>
    <w:rsid w:val="009448A8"/>
    <w:rsid w:val="00944F34"/>
    <w:rsid w:val="0094691E"/>
    <w:rsid w:val="00954409"/>
    <w:rsid w:val="009639B8"/>
    <w:rsid w:val="00963C02"/>
    <w:rsid w:val="0097036C"/>
    <w:rsid w:val="00974FE5"/>
    <w:rsid w:val="00980836"/>
    <w:rsid w:val="009A4045"/>
    <w:rsid w:val="009A7AC3"/>
    <w:rsid w:val="009B7F1E"/>
    <w:rsid w:val="009D5191"/>
    <w:rsid w:val="009E1180"/>
    <w:rsid w:val="009E36A5"/>
    <w:rsid w:val="009E3907"/>
    <w:rsid w:val="00A033F1"/>
    <w:rsid w:val="00A07E7B"/>
    <w:rsid w:val="00A124D6"/>
    <w:rsid w:val="00A236E6"/>
    <w:rsid w:val="00A2661F"/>
    <w:rsid w:val="00A40EAE"/>
    <w:rsid w:val="00A4377D"/>
    <w:rsid w:val="00A47F22"/>
    <w:rsid w:val="00A52822"/>
    <w:rsid w:val="00A5475A"/>
    <w:rsid w:val="00A57C9A"/>
    <w:rsid w:val="00A66E61"/>
    <w:rsid w:val="00A74435"/>
    <w:rsid w:val="00A8744D"/>
    <w:rsid w:val="00A877C2"/>
    <w:rsid w:val="00A9207B"/>
    <w:rsid w:val="00AA0752"/>
    <w:rsid w:val="00AA3CF0"/>
    <w:rsid w:val="00AA57F2"/>
    <w:rsid w:val="00AB0CF4"/>
    <w:rsid w:val="00AB2023"/>
    <w:rsid w:val="00AC18B7"/>
    <w:rsid w:val="00AC4C71"/>
    <w:rsid w:val="00AC7659"/>
    <w:rsid w:val="00AD600A"/>
    <w:rsid w:val="00AD7B54"/>
    <w:rsid w:val="00AE387D"/>
    <w:rsid w:val="00AE3DA6"/>
    <w:rsid w:val="00AE4A9C"/>
    <w:rsid w:val="00AF0A31"/>
    <w:rsid w:val="00B00EEA"/>
    <w:rsid w:val="00B0136D"/>
    <w:rsid w:val="00B15E43"/>
    <w:rsid w:val="00B224D4"/>
    <w:rsid w:val="00B2491E"/>
    <w:rsid w:val="00B2623E"/>
    <w:rsid w:val="00B31B1F"/>
    <w:rsid w:val="00B3772A"/>
    <w:rsid w:val="00B45ED8"/>
    <w:rsid w:val="00B47B0E"/>
    <w:rsid w:val="00B507F4"/>
    <w:rsid w:val="00B70B83"/>
    <w:rsid w:val="00B9414B"/>
    <w:rsid w:val="00BA4A9C"/>
    <w:rsid w:val="00BB301B"/>
    <w:rsid w:val="00BB3A35"/>
    <w:rsid w:val="00BB4412"/>
    <w:rsid w:val="00BC0ACD"/>
    <w:rsid w:val="00BC55D4"/>
    <w:rsid w:val="00BD6692"/>
    <w:rsid w:val="00BE355F"/>
    <w:rsid w:val="00C00616"/>
    <w:rsid w:val="00C03B66"/>
    <w:rsid w:val="00C065A0"/>
    <w:rsid w:val="00C25F2C"/>
    <w:rsid w:val="00C3310C"/>
    <w:rsid w:val="00C40B69"/>
    <w:rsid w:val="00C45F96"/>
    <w:rsid w:val="00C66F12"/>
    <w:rsid w:val="00C7054B"/>
    <w:rsid w:val="00C754F7"/>
    <w:rsid w:val="00C83CB9"/>
    <w:rsid w:val="00CA3B7E"/>
    <w:rsid w:val="00CA4C94"/>
    <w:rsid w:val="00CA6102"/>
    <w:rsid w:val="00CA6F33"/>
    <w:rsid w:val="00CB3AF5"/>
    <w:rsid w:val="00CD0A23"/>
    <w:rsid w:val="00CE1E98"/>
    <w:rsid w:val="00CE2755"/>
    <w:rsid w:val="00D00375"/>
    <w:rsid w:val="00D01FA9"/>
    <w:rsid w:val="00D0339C"/>
    <w:rsid w:val="00D07598"/>
    <w:rsid w:val="00D13EB9"/>
    <w:rsid w:val="00D144A3"/>
    <w:rsid w:val="00D14FE2"/>
    <w:rsid w:val="00D1762A"/>
    <w:rsid w:val="00D27C68"/>
    <w:rsid w:val="00D328EE"/>
    <w:rsid w:val="00D3467B"/>
    <w:rsid w:val="00D34ECA"/>
    <w:rsid w:val="00D37E30"/>
    <w:rsid w:val="00D401A0"/>
    <w:rsid w:val="00D43EEB"/>
    <w:rsid w:val="00D6044D"/>
    <w:rsid w:val="00D62B8B"/>
    <w:rsid w:val="00D63FA4"/>
    <w:rsid w:val="00D72993"/>
    <w:rsid w:val="00D74F8D"/>
    <w:rsid w:val="00D75FE8"/>
    <w:rsid w:val="00D80AB0"/>
    <w:rsid w:val="00D908C5"/>
    <w:rsid w:val="00D954A6"/>
    <w:rsid w:val="00DA262F"/>
    <w:rsid w:val="00DA2864"/>
    <w:rsid w:val="00DA3D7B"/>
    <w:rsid w:val="00DA4E3B"/>
    <w:rsid w:val="00DA5060"/>
    <w:rsid w:val="00DB368B"/>
    <w:rsid w:val="00DC0EA8"/>
    <w:rsid w:val="00DC3448"/>
    <w:rsid w:val="00DC4E37"/>
    <w:rsid w:val="00DD2E1D"/>
    <w:rsid w:val="00DD3847"/>
    <w:rsid w:val="00DD3896"/>
    <w:rsid w:val="00DD5F7F"/>
    <w:rsid w:val="00DD7A98"/>
    <w:rsid w:val="00DE0CA3"/>
    <w:rsid w:val="00DE251B"/>
    <w:rsid w:val="00DE2A2A"/>
    <w:rsid w:val="00DE68EF"/>
    <w:rsid w:val="00DE75A4"/>
    <w:rsid w:val="00DF2D1E"/>
    <w:rsid w:val="00DF3048"/>
    <w:rsid w:val="00E021E6"/>
    <w:rsid w:val="00E148DE"/>
    <w:rsid w:val="00E2234D"/>
    <w:rsid w:val="00E26880"/>
    <w:rsid w:val="00E34D54"/>
    <w:rsid w:val="00E3571D"/>
    <w:rsid w:val="00E35927"/>
    <w:rsid w:val="00E37EBE"/>
    <w:rsid w:val="00E55A6A"/>
    <w:rsid w:val="00E614A2"/>
    <w:rsid w:val="00E7154B"/>
    <w:rsid w:val="00E9293F"/>
    <w:rsid w:val="00EA2335"/>
    <w:rsid w:val="00EA2603"/>
    <w:rsid w:val="00EA3651"/>
    <w:rsid w:val="00EB167C"/>
    <w:rsid w:val="00EB6CB4"/>
    <w:rsid w:val="00EC2EC4"/>
    <w:rsid w:val="00EC6D69"/>
    <w:rsid w:val="00EE22C5"/>
    <w:rsid w:val="00EE422F"/>
    <w:rsid w:val="00EE6407"/>
    <w:rsid w:val="00F147FC"/>
    <w:rsid w:val="00F454FE"/>
    <w:rsid w:val="00F7415A"/>
    <w:rsid w:val="00F75200"/>
    <w:rsid w:val="00F75EDB"/>
    <w:rsid w:val="00F81BD2"/>
    <w:rsid w:val="00F83FE1"/>
    <w:rsid w:val="00F862CC"/>
    <w:rsid w:val="00F91CDE"/>
    <w:rsid w:val="00F92D02"/>
    <w:rsid w:val="00F9793B"/>
    <w:rsid w:val="00FA44DB"/>
    <w:rsid w:val="00FB419E"/>
    <w:rsid w:val="00FC1CAA"/>
    <w:rsid w:val="00FC50B4"/>
    <w:rsid w:val="00FC77DC"/>
    <w:rsid w:val="00FE1DCA"/>
    <w:rsid w:val="00FE44BD"/>
    <w:rsid w:val="00FE6E91"/>
    <w:rsid w:val="00FF5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Sample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3FA4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A2661F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2">
    <w:name w:val="heading 2"/>
    <w:basedOn w:val="a"/>
    <w:next w:val="a"/>
    <w:link w:val="20"/>
    <w:qFormat/>
    <w:rsid w:val="00A2661F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qFormat/>
    <w:rsid w:val="00A2661F"/>
    <w:pPr>
      <w:keepNext/>
      <w:widowControl/>
      <w:ind w:left="-108" w:right="-108"/>
      <w:jc w:val="center"/>
      <w:outlineLvl w:val="2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4">
    <w:name w:val="heading 4"/>
    <w:basedOn w:val="a"/>
    <w:next w:val="a"/>
    <w:link w:val="40"/>
    <w:qFormat/>
    <w:rsid w:val="00A2661F"/>
    <w:pPr>
      <w:keepNext/>
      <w:widowControl/>
      <w:jc w:val="center"/>
      <w:outlineLvl w:val="3"/>
    </w:pPr>
    <w:rPr>
      <w:rFonts w:ascii="Times New Roman" w:eastAsia="Times New Roman" w:hAnsi="Times New Roman" w:cs="Times New Roman"/>
      <w:i/>
      <w:color w:val="auto"/>
      <w:sz w:val="20"/>
      <w:szCs w:val="20"/>
      <w:lang w:bidi="ar-SA"/>
    </w:rPr>
  </w:style>
  <w:style w:type="paragraph" w:styleId="5">
    <w:name w:val="heading 5"/>
    <w:basedOn w:val="a"/>
    <w:next w:val="a"/>
    <w:link w:val="50"/>
    <w:qFormat/>
    <w:rsid w:val="00A2661F"/>
    <w:pPr>
      <w:keepNext/>
      <w:widowControl/>
      <w:outlineLvl w:val="4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6">
    <w:name w:val="heading 6"/>
    <w:basedOn w:val="a"/>
    <w:next w:val="a"/>
    <w:link w:val="60"/>
    <w:qFormat/>
    <w:rsid w:val="00A2661F"/>
    <w:pPr>
      <w:keepNext/>
      <w:widowControl/>
      <w:ind w:right="-93"/>
      <w:outlineLvl w:val="5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7">
    <w:name w:val="heading 7"/>
    <w:basedOn w:val="a"/>
    <w:next w:val="a"/>
    <w:link w:val="70"/>
    <w:qFormat/>
    <w:rsid w:val="00A2661F"/>
    <w:pPr>
      <w:keepNext/>
      <w:widowControl/>
      <w:ind w:left="-142" w:right="-108"/>
      <w:jc w:val="center"/>
      <w:outlineLvl w:val="6"/>
    </w:pPr>
    <w:rPr>
      <w:rFonts w:ascii="Times New Roman" w:eastAsia="Times New Roman" w:hAnsi="Times New Roman" w:cs="Times New Roman"/>
      <w:b/>
      <w:color w:val="auto"/>
      <w:sz w:val="16"/>
      <w:szCs w:val="20"/>
      <w:lang w:bidi="ar-SA"/>
    </w:rPr>
  </w:style>
  <w:style w:type="paragraph" w:styleId="8">
    <w:name w:val="heading 8"/>
    <w:basedOn w:val="a"/>
    <w:next w:val="a"/>
    <w:link w:val="80"/>
    <w:qFormat/>
    <w:rsid w:val="00A2661F"/>
    <w:pPr>
      <w:keepNext/>
      <w:widowControl/>
      <w:ind w:left="-108" w:right="-108"/>
      <w:jc w:val="center"/>
      <w:outlineLvl w:val="7"/>
    </w:pPr>
    <w:rPr>
      <w:rFonts w:ascii="Times New Roman" w:eastAsia="Times New Roman" w:hAnsi="Times New Roman" w:cs="Times New Roman"/>
      <w:b/>
      <w:color w:val="auto"/>
      <w:sz w:val="16"/>
      <w:szCs w:val="20"/>
      <w:lang w:bidi="ar-SA"/>
    </w:rPr>
  </w:style>
  <w:style w:type="paragraph" w:styleId="9">
    <w:name w:val="heading 9"/>
    <w:basedOn w:val="a"/>
    <w:next w:val="a"/>
    <w:link w:val="90"/>
    <w:qFormat/>
    <w:rsid w:val="00A2661F"/>
    <w:pPr>
      <w:keepNext/>
      <w:widowControl/>
      <w:ind w:left="-108" w:right="-108"/>
      <w:jc w:val="center"/>
      <w:outlineLvl w:val="8"/>
    </w:pPr>
    <w:rPr>
      <w:rFonts w:ascii="Times New Roman" w:eastAsia="Times New Roman" w:hAnsi="Times New Roman" w:cs="Times New Roman"/>
      <w:b/>
      <w:color w:val="auto"/>
      <w:sz w:val="1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63FA4"/>
    <w:rPr>
      <w:rFonts w:eastAsia="Times New Roman"/>
      <w:shd w:val="clear" w:color="auto" w:fill="FFFFFF"/>
    </w:rPr>
  </w:style>
  <w:style w:type="character" w:customStyle="1" w:styleId="61">
    <w:name w:val="Основной текст (6) + Не курсив"/>
    <w:basedOn w:val="a0"/>
    <w:rsid w:val="00D63F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D63FA4"/>
    <w:rPr>
      <w:rFonts w:eastAsia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3FA4"/>
    <w:pPr>
      <w:shd w:val="clear" w:color="auto" w:fill="FFFFFF"/>
      <w:spacing w:line="322" w:lineRule="exact"/>
      <w:ind w:hanging="4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72">
    <w:name w:val="Основной текст (7)"/>
    <w:basedOn w:val="a"/>
    <w:link w:val="71"/>
    <w:rsid w:val="00D63F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styleId="a3">
    <w:name w:val="No Spacing"/>
    <w:uiPriority w:val="1"/>
    <w:qFormat/>
    <w:rsid w:val="00D63FA4"/>
    <w:pPr>
      <w:jc w:val="left"/>
    </w:pPr>
    <w:rPr>
      <w:rFonts w:eastAsia="Times New Roman"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A2661F"/>
    <w:rPr>
      <w:rFonts w:eastAsia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661F"/>
    <w:rPr>
      <w:rFonts w:eastAsia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661F"/>
    <w:rPr>
      <w:rFonts w:eastAsia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661F"/>
    <w:rPr>
      <w:rFonts w:eastAsia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2661F"/>
    <w:rPr>
      <w:rFonts w:eastAsia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2661F"/>
    <w:rPr>
      <w:rFonts w:eastAsia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2661F"/>
    <w:rPr>
      <w:rFonts w:eastAsia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2661F"/>
    <w:rPr>
      <w:rFonts w:eastAsia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2661F"/>
    <w:rPr>
      <w:rFonts w:eastAsia="Times New Roman"/>
      <w:b/>
      <w:sz w:val="18"/>
      <w:szCs w:val="20"/>
      <w:lang w:eastAsia="ru-RU"/>
    </w:rPr>
  </w:style>
  <w:style w:type="paragraph" w:customStyle="1" w:styleId="a4">
    <w:name w:val="Знак Знак Знак Знак"/>
    <w:basedOn w:val="a"/>
    <w:rsid w:val="00A2661F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23">
    <w:name w:val="List 2"/>
    <w:basedOn w:val="a"/>
    <w:rsid w:val="00A2661F"/>
    <w:pPr>
      <w:widowControl/>
      <w:ind w:left="566" w:hanging="283"/>
    </w:pPr>
    <w:rPr>
      <w:rFonts w:ascii="Arial" w:eastAsia="Times New Roman" w:hAnsi="Arial" w:cs="Arial"/>
      <w:color w:val="auto"/>
      <w:szCs w:val="28"/>
      <w:lang w:bidi="ar-SA"/>
    </w:rPr>
  </w:style>
  <w:style w:type="paragraph" w:styleId="a5">
    <w:name w:val="Balloon Text"/>
    <w:basedOn w:val="a"/>
    <w:link w:val="a6"/>
    <w:semiHidden/>
    <w:unhideWhenUsed/>
    <w:rsid w:val="00A2661F"/>
    <w:pPr>
      <w:widowControl/>
    </w:pPr>
    <w:rPr>
      <w:rFonts w:ascii="Tahoma" w:eastAsia="Lucida Grande CY" w:hAnsi="Tahoma" w:cs="Tahoma"/>
      <w:color w:val="auto"/>
      <w:sz w:val="16"/>
      <w:szCs w:val="16"/>
      <w:lang w:eastAsia="en-US" w:bidi="ar-SA"/>
    </w:rPr>
  </w:style>
  <w:style w:type="character" w:customStyle="1" w:styleId="a6">
    <w:name w:val="Текст выноски Знак"/>
    <w:basedOn w:val="a0"/>
    <w:link w:val="a5"/>
    <w:semiHidden/>
    <w:rsid w:val="00A2661F"/>
    <w:rPr>
      <w:rFonts w:ascii="Tahoma" w:eastAsia="Lucida Grande CY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A2661F"/>
    <w:pPr>
      <w:widowControl/>
      <w:tabs>
        <w:tab w:val="center" w:pos="4677"/>
        <w:tab w:val="right" w:pos="9355"/>
      </w:tabs>
    </w:pPr>
    <w:rPr>
      <w:rFonts w:ascii="Lucida Grande CY" w:eastAsia="Lucida Grande CY" w:hAnsi="Lucida Grande CY" w:cs="Times New Roman"/>
      <w:color w:val="auto"/>
      <w:lang w:eastAsia="en-US" w:bidi="ar-SA"/>
    </w:rPr>
  </w:style>
  <w:style w:type="character" w:customStyle="1" w:styleId="a8">
    <w:name w:val="Верхний колонтитул Знак"/>
    <w:basedOn w:val="a0"/>
    <w:link w:val="a7"/>
    <w:rsid w:val="00A2661F"/>
    <w:rPr>
      <w:rFonts w:ascii="Lucida Grande CY" w:eastAsia="Lucida Grande CY" w:hAnsi="Lucida Grande CY"/>
      <w:sz w:val="24"/>
      <w:szCs w:val="24"/>
    </w:rPr>
  </w:style>
  <w:style w:type="paragraph" w:styleId="a9">
    <w:name w:val="footer"/>
    <w:basedOn w:val="a"/>
    <w:link w:val="aa"/>
    <w:unhideWhenUsed/>
    <w:rsid w:val="00A2661F"/>
    <w:pPr>
      <w:widowControl/>
      <w:tabs>
        <w:tab w:val="center" w:pos="4677"/>
        <w:tab w:val="right" w:pos="9355"/>
      </w:tabs>
    </w:pPr>
    <w:rPr>
      <w:rFonts w:ascii="Lucida Grande CY" w:eastAsia="Lucida Grande CY" w:hAnsi="Lucida Grande CY" w:cs="Times New Roman"/>
      <w:color w:val="auto"/>
      <w:lang w:eastAsia="en-US" w:bidi="ar-SA"/>
    </w:rPr>
  </w:style>
  <w:style w:type="character" w:customStyle="1" w:styleId="aa">
    <w:name w:val="Нижний колонтитул Знак"/>
    <w:basedOn w:val="a0"/>
    <w:link w:val="a9"/>
    <w:rsid w:val="00A2661F"/>
    <w:rPr>
      <w:rFonts w:ascii="Lucida Grande CY" w:eastAsia="Lucida Grande CY" w:hAnsi="Lucida Grande CY"/>
      <w:sz w:val="24"/>
      <w:szCs w:val="24"/>
    </w:rPr>
  </w:style>
  <w:style w:type="character" w:styleId="ab">
    <w:name w:val="Hyperlink"/>
    <w:unhideWhenUsed/>
    <w:rsid w:val="00A2661F"/>
    <w:rPr>
      <w:color w:val="0000FF"/>
      <w:u w:val="single"/>
    </w:rPr>
  </w:style>
  <w:style w:type="paragraph" w:styleId="ac">
    <w:name w:val="Body Text"/>
    <w:basedOn w:val="a"/>
    <w:link w:val="ad"/>
    <w:semiHidden/>
    <w:rsid w:val="00A2661F"/>
    <w:pPr>
      <w:widowControl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character" w:customStyle="1" w:styleId="ad">
    <w:name w:val="Основной текст Знак"/>
    <w:basedOn w:val="a0"/>
    <w:link w:val="ac"/>
    <w:semiHidden/>
    <w:rsid w:val="00A2661F"/>
    <w:rPr>
      <w:rFonts w:eastAsia="Times New Roman"/>
      <w:b/>
      <w:sz w:val="20"/>
      <w:szCs w:val="20"/>
      <w:lang w:eastAsia="ru-RU"/>
    </w:rPr>
  </w:style>
  <w:style w:type="paragraph" w:styleId="ae">
    <w:name w:val="caption"/>
    <w:basedOn w:val="a"/>
    <w:qFormat/>
    <w:rsid w:val="00A2661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f">
    <w:name w:val="Subtitle"/>
    <w:basedOn w:val="a"/>
    <w:link w:val="af0"/>
    <w:qFormat/>
    <w:rsid w:val="00A2661F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0">
    <w:name w:val="Подзаголовок Знак"/>
    <w:basedOn w:val="a0"/>
    <w:link w:val="af"/>
    <w:rsid w:val="00A2661F"/>
    <w:rPr>
      <w:rFonts w:eastAsia="Times New Roman"/>
      <w:sz w:val="24"/>
      <w:szCs w:val="20"/>
      <w:lang w:eastAsia="ru-RU"/>
    </w:rPr>
  </w:style>
  <w:style w:type="paragraph" w:styleId="24">
    <w:name w:val="Body Text 2"/>
    <w:basedOn w:val="a"/>
    <w:link w:val="25"/>
    <w:semiHidden/>
    <w:rsid w:val="00A2661F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5">
    <w:name w:val="Основной текст 2 Знак"/>
    <w:basedOn w:val="a0"/>
    <w:link w:val="24"/>
    <w:semiHidden/>
    <w:rsid w:val="00A2661F"/>
    <w:rPr>
      <w:rFonts w:eastAsia="Times New Roman"/>
      <w:sz w:val="24"/>
      <w:szCs w:val="20"/>
      <w:lang w:eastAsia="ru-RU"/>
    </w:rPr>
  </w:style>
  <w:style w:type="paragraph" w:customStyle="1" w:styleId="xl24">
    <w:name w:val="xl24"/>
    <w:basedOn w:val="a"/>
    <w:rsid w:val="00A2661F"/>
    <w:pPr>
      <w:widowControl/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xl25">
    <w:name w:val="xl25"/>
    <w:basedOn w:val="a"/>
    <w:rsid w:val="00A2661F"/>
    <w:pPr>
      <w:widowControl/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58">
    <w:name w:val="xl58"/>
    <w:basedOn w:val="a"/>
    <w:rsid w:val="00A2661F"/>
    <w:pPr>
      <w:widowControl/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34">
    <w:name w:val="xl34"/>
    <w:basedOn w:val="a"/>
    <w:rsid w:val="00A2661F"/>
    <w:pPr>
      <w:widowControl/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styleId="af1">
    <w:name w:val="Body Text Indent"/>
    <w:aliases w:val="текст,Основной текст 1,Нумерованный список !!,Надин стиль"/>
    <w:basedOn w:val="a"/>
    <w:link w:val="af2"/>
    <w:rsid w:val="00A2661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1"/>
    <w:rsid w:val="00A2661F"/>
    <w:rPr>
      <w:rFonts w:eastAsia="Times New Roman"/>
      <w:sz w:val="20"/>
      <w:szCs w:val="20"/>
      <w:lang w:eastAsia="ru-RU"/>
    </w:rPr>
  </w:style>
  <w:style w:type="character" w:styleId="af3">
    <w:name w:val="page number"/>
    <w:rsid w:val="00A2661F"/>
  </w:style>
  <w:style w:type="paragraph" w:customStyle="1" w:styleId="af4">
    <w:name w:val="список с точками"/>
    <w:basedOn w:val="a"/>
    <w:rsid w:val="00A2661F"/>
    <w:pPr>
      <w:widowControl/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Символ сноски"/>
    <w:rsid w:val="00A2661F"/>
    <w:rPr>
      <w:vertAlign w:val="superscript"/>
    </w:rPr>
  </w:style>
  <w:style w:type="paragraph" w:styleId="31">
    <w:name w:val="Body Text Indent 3"/>
    <w:basedOn w:val="a"/>
    <w:link w:val="32"/>
    <w:rsid w:val="00A2661F"/>
    <w:pPr>
      <w:widowControl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A2661F"/>
    <w:rPr>
      <w:rFonts w:eastAsia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rsid w:val="00A2661F"/>
    <w:pPr>
      <w:widowControl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2661F"/>
    <w:rPr>
      <w:rFonts w:eastAsia="Times New Roman"/>
      <w:sz w:val="20"/>
      <w:szCs w:val="20"/>
      <w:lang w:eastAsia="ru-RU"/>
    </w:rPr>
  </w:style>
  <w:style w:type="paragraph" w:styleId="28">
    <w:name w:val="List Bullet 2"/>
    <w:basedOn w:val="a"/>
    <w:rsid w:val="00A2661F"/>
    <w:pPr>
      <w:widowControl/>
      <w:ind w:left="720" w:hanging="360"/>
    </w:pPr>
    <w:rPr>
      <w:rFonts w:ascii="Arial" w:eastAsia="Times New Roman" w:hAnsi="Arial" w:cs="Arial"/>
      <w:color w:val="auto"/>
      <w:szCs w:val="28"/>
      <w:lang w:bidi="ar-SA"/>
    </w:rPr>
  </w:style>
  <w:style w:type="paragraph" w:styleId="33">
    <w:name w:val="Body Text 3"/>
    <w:basedOn w:val="a"/>
    <w:link w:val="34"/>
    <w:rsid w:val="00A2661F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4">
    <w:name w:val="Основной текст 3 Знак"/>
    <w:basedOn w:val="a0"/>
    <w:link w:val="33"/>
    <w:rsid w:val="00A2661F"/>
    <w:rPr>
      <w:rFonts w:eastAsia="Times New Roman"/>
      <w:sz w:val="16"/>
      <w:szCs w:val="16"/>
      <w:lang w:eastAsia="ru-RU"/>
    </w:rPr>
  </w:style>
  <w:style w:type="paragraph" w:customStyle="1" w:styleId="29">
    <w:name w:val="Знак Знак2 Знак Знак Знак Знак Знак Знак Знак"/>
    <w:basedOn w:val="a"/>
    <w:rsid w:val="00A2661F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6">
    <w:name w:val="Normal (Web)"/>
    <w:aliases w:val="Обычный (Web)"/>
    <w:basedOn w:val="a"/>
    <w:rsid w:val="00A2661F"/>
    <w:pPr>
      <w:widowControl/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color w:val="auto"/>
      <w:sz w:val="28"/>
      <w:szCs w:val="20"/>
      <w:lang w:val="en-US" w:eastAsia="en-US" w:bidi="en-US"/>
    </w:rPr>
  </w:style>
  <w:style w:type="paragraph" w:customStyle="1" w:styleId="35">
    <w:name w:val="Знак3"/>
    <w:basedOn w:val="a"/>
    <w:rsid w:val="00A2661F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af7">
    <w:name w:val="Для таблиц"/>
    <w:basedOn w:val="a"/>
    <w:rsid w:val="00A2661F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21"/>
    <w:basedOn w:val="a"/>
    <w:rsid w:val="00A2661F"/>
    <w:pPr>
      <w:widowControl/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val="en-US" w:eastAsia="ar-SA" w:bidi="ar-SA"/>
    </w:rPr>
  </w:style>
  <w:style w:type="paragraph" w:customStyle="1" w:styleId="2a">
    <w:name w:val="заголовок 2"/>
    <w:basedOn w:val="a"/>
    <w:next w:val="a"/>
    <w:rsid w:val="00A2661F"/>
    <w:pPr>
      <w:keepNext/>
      <w:widowControl/>
      <w:outlineLvl w:val="1"/>
    </w:pPr>
    <w:rPr>
      <w:rFonts w:ascii="Times New Roman" w:eastAsia="Times New Roman" w:hAnsi="Times New Roman" w:cs="Arial"/>
      <w:color w:val="auto"/>
      <w:szCs w:val="28"/>
      <w:lang w:bidi="ar-SA"/>
    </w:rPr>
  </w:style>
  <w:style w:type="paragraph" w:styleId="11">
    <w:name w:val="toc 1"/>
    <w:basedOn w:val="a"/>
    <w:next w:val="a"/>
    <w:autoRedefine/>
    <w:rsid w:val="00E2234D"/>
    <w:pPr>
      <w:widowControl/>
      <w:tabs>
        <w:tab w:val="right" w:leader="dot" w:pos="9627"/>
      </w:tabs>
      <w:jc w:val="both"/>
    </w:pPr>
    <w:rPr>
      <w:rFonts w:ascii="Times New Roman" w:eastAsia="Times New Roman" w:hAnsi="Times New Roman" w:cs="Arial"/>
      <w:color w:val="auto"/>
      <w:sz w:val="28"/>
      <w:szCs w:val="28"/>
      <w:lang w:val="en-US" w:eastAsia="en-US" w:bidi="en-US"/>
    </w:rPr>
  </w:style>
  <w:style w:type="paragraph" w:styleId="2b">
    <w:name w:val="toc 2"/>
    <w:basedOn w:val="a"/>
    <w:next w:val="a"/>
    <w:autoRedefine/>
    <w:rsid w:val="00A2661F"/>
    <w:pPr>
      <w:widowControl/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color w:val="auto"/>
      <w:sz w:val="28"/>
      <w:szCs w:val="28"/>
      <w:lang w:val="en-US" w:eastAsia="en-US" w:bidi="en-US"/>
    </w:rPr>
  </w:style>
  <w:style w:type="paragraph" w:customStyle="1" w:styleId="12">
    <w:name w:val="Знак Знак Знак Знак Знак Знак Знак1"/>
    <w:basedOn w:val="a"/>
    <w:link w:val="13"/>
    <w:rsid w:val="00A2661F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3">
    <w:name w:val="Знак Знак Знак Знак Знак Знак Знак1 Знак"/>
    <w:link w:val="12"/>
    <w:rsid w:val="00A2661F"/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Strong"/>
    <w:qFormat/>
    <w:rsid w:val="00A2661F"/>
    <w:rPr>
      <w:b/>
      <w:bCs/>
    </w:rPr>
  </w:style>
  <w:style w:type="character" w:styleId="af9">
    <w:name w:val="Emphasis"/>
    <w:qFormat/>
    <w:rsid w:val="00A2661F"/>
    <w:rPr>
      <w:i/>
      <w:iCs/>
    </w:rPr>
  </w:style>
  <w:style w:type="character" w:customStyle="1" w:styleId="style25">
    <w:name w:val="style25"/>
    <w:rsid w:val="00A2661F"/>
  </w:style>
  <w:style w:type="paragraph" w:customStyle="1" w:styleId="style22">
    <w:name w:val="style22"/>
    <w:basedOn w:val="a"/>
    <w:rsid w:val="00A266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c">
    <w:name w:val="Знак2 Знак Знак Знак Знак Знак Знак"/>
    <w:basedOn w:val="a"/>
    <w:rsid w:val="00A2661F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CharChar1">
    <w:name w:val="Char Char1 Знак Знак Знак"/>
    <w:basedOn w:val="a"/>
    <w:rsid w:val="00A2661F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36">
    <w:name w:val="List Bullet 3"/>
    <w:basedOn w:val="a"/>
    <w:rsid w:val="00A2661F"/>
    <w:pPr>
      <w:widowControl/>
      <w:ind w:left="720" w:hanging="360"/>
    </w:pPr>
    <w:rPr>
      <w:rFonts w:ascii="Times New Roman" w:eastAsia="Times New Roman" w:hAnsi="Times New Roman" w:cs="Arial"/>
      <w:color w:val="auto"/>
      <w:sz w:val="28"/>
      <w:szCs w:val="28"/>
      <w:lang w:val="en-US" w:eastAsia="en-US" w:bidi="en-US"/>
    </w:rPr>
  </w:style>
  <w:style w:type="paragraph" w:customStyle="1" w:styleId="afa">
    <w:name w:val="список с тире"/>
    <w:basedOn w:val="a"/>
    <w:rsid w:val="00A2661F"/>
    <w:pPr>
      <w:widowControl/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szCs w:val="28"/>
      <w:lang w:bidi="ar-SA"/>
    </w:rPr>
  </w:style>
  <w:style w:type="paragraph" w:customStyle="1" w:styleId="FR2">
    <w:name w:val="FR2"/>
    <w:rsid w:val="00A2661F"/>
    <w:pPr>
      <w:widowControl w:val="0"/>
      <w:spacing w:line="300" w:lineRule="auto"/>
      <w:ind w:firstLine="720"/>
      <w:jc w:val="both"/>
    </w:pPr>
    <w:rPr>
      <w:rFonts w:eastAsia="Times New Roman"/>
      <w:szCs w:val="20"/>
      <w:lang w:eastAsia="ru-RU"/>
    </w:rPr>
  </w:style>
  <w:style w:type="paragraph" w:customStyle="1" w:styleId="afb">
    <w:name w:val="Знак"/>
    <w:basedOn w:val="a"/>
    <w:rsid w:val="00A2661F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A2661F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e">
    <w:name w:val="Знак Знак2 Знак Знак Знак Знак"/>
    <w:basedOn w:val="a"/>
    <w:rsid w:val="00A2661F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f">
    <w:name w:val="Знак2 Знак Знак Знак Знак Знак Знак"/>
    <w:basedOn w:val="a"/>
    <w:rsid w:val="00A2661F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styleId="HTML">
    <w:name w:val="HTML Sample"/>
    <w:rsid w:val="00A2661F"/>
    <w:rPr>
      <w:rFonts w:ascii="Courier New" w:hAnsi="Courier New" w:cs="Courier New"/>
    </w:rPr>
  </w:style>
  <w:style w:type="paragraph" w:customStyle="1" w:styleId="14">
    <w:name w:val="Основной текст с отступом.текст.Основной текст 1"/>
    <w:basedOn w:val="a"/>
    <w:rsid w:val="00A2661F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c">
    <w:name w:val="List"/>
    <w:basedOn w:val="a"/>
    <w:rsid w:val="00A2661F"/>
    <w:pPr>
      <w:widowControl/>
      <w:ind w:left="283" w:hanging="283"/>
    </w:pPr>
    <w:rPr>
      <w:rFonts w:ascii="Lucida Grande CY" w:eastAsia="Lucida Grande CY" w:hAnsi="Lucida Grande CY" w:cs="Times New Roman"/>
      <w:color w:val="auto"/>
      <w:lang w:eastAsia="en-US" w:bidi="ar-SA"/>
    </w:rPr>
  </w:style>
  <w:style w:type="paragraph" w:styleId="2f0">
    <w:name w:val="Body Text First Indent 2"/>
    <w:basedOn w:val="af1"/>
    <w:link w:val="2f1"/>
    <w:rsid w:val="00A2661F"/>
    <w:pPr>
      <w:ind w:firstLine="210"/>
    </w:pPr>
    <w:rPr>
      <w:rFonts w:ascii="Lucida Grande CY" w:eastAsia="Lucida Grande CY" w:hAnsi="Lucida Grande CY"/>
      <w:sz w:val="24"/>
      <w:szCs w:val="24"/>
      <w:lang w:eastAsia="en-US"/>
    </w:rPr>
  </w:style>
  <w:style w:type="character" w:customStyle="1" w:styleId="2f1">
    <w:name w:val="Красная строка 2 Знак"/>
    <w:basedOn w:val="af2"/>
    <w:link w:val="2f0"/>
    <w:rsid w:val="00A2661F"/>
    <w:rPr>
      <w:rFonts w:ascii="Lucida Grande CY" w:eastAsia="Lucida Grande CY" w:hAnsi="Lucida Grande CY"/>
      <w:sz w:val="24"/>
      <w:szCs w:val="24"/>
      <w:lang w:eastAsia="ru-RU"/>
    </w:rPr>
  </w:style>
  <w:style w:type="paragraph" w:styleId="afd">
    <w:name w:val="Body Text First Indent"/>
    <w:basedOn w:val="ac"/>
    <w:link w:val="afe"/>
    <w:rsid w:val="00A2661F"/>
    <w:pPr>
      <w:spacing w:after="120"/>
      <w:ind w:firstLine="210"/>
    </w:pPr>
    <w:rPr>
      <w:rFonts w:ascii="Lucida Grande CY" w:eastAsia="Lucida Grande CY" w:hAnsi="Lucida Grande CY"/>
      <w:b w:val="0"/>
      <w:sz w:val="24"/>
      <w:szCs w:val="24"/>
      <w:lang w:eastAsia="en-US"/>
    </w:rPr>
  </w:style>
  <w:style w:type="character" w:customStyle="1" w:styleId="afe">
    <w:name w:val="Красная строка Знак"/>
    <w:basedOn w:val="ad"/>
    <w:link w:val="afd"/>
    <w:rsid w:val="00A2661F"/>
    <w:rPr>
      <w:rFonts w:ascii="Lucida Grande CY" w:eastAsia="Lucida Grande CY" w:hAnsi="Lucida Grande CY"/>
      <w:b/>
      <w:sz w:val="24"/>
      <w:szCs w:val="24"/>
      <w:lang w:eastAsia="ru-RU"/>
    </w:rPr>
  </w:style>
  <w:style w:type="table" w:styleId="aff">
    <w:name w:val="Table Grid"/>
    <w:basedOn w:val="a1"/>
    <w:rsid w:val="00A2661F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A2661F"/>
    <w:pPr>
      <w:widowControl/>
      <w:ind w:firstLine="709"/>
      <w:jc w:val="both"/>
    </w:pPr>
    <w:rPr>
      <w:rFonts w:ascii="Times New Roman" w:eastAsia="Times New Roman" w:hAnsi="Times New Roman" w:cs="Courier New"/>
      <w:color w:val="auto"/>
      <w:lang w:eastAsia="ar-SA" w:bidi="ar-SA"/>
    </w:rPr>
  </w:style>
  <w:style w:type="paragraph" w:customStyle="1" w:styleId="aff0">
    <w:name w:val="Знак Знак Знак Знак"/>
    <w:basedOn w:val="a"/>
    <w:rsid w:val="00A2661F"/>
    <w:pPr>
      <w:widowControl/>
      <w:tabs>
        <w:tab w:val="num" w:pos="643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f1">
    <w:name w:val="footnote text"/>
    <w:basedOn w:val="a"/>
    <w:link w:val="aff2"/>
    <w:semiHidden/>
    <w:rsid w:val="00A2661F"/>
    <w:pPr>
      <w:widowControl/>
    </w:pPr>
    <w:rPr>
      <w:rFonts w:ascii="Arial" w:eastAsia="Times New Roman" w:hAnsi="Arial" w:cs="Wingdings"/>
      <w:color w:val="auto"/>
      <w:sz w:val="20"/>
      <w:szCs w:val="20"/>
      <w:lang w:eastAsia="ar-SA" w:bidi="ar-SA"/>
    </w:rPr>
  </w:style>
  <w:style w:type="character" w:customStyle="1" w:styleId="aff2">
    <w:name w:val="Текст сноски Знак"/>
    <w:basedOn w:val="a0"/>
    <w:link w:val="aff1"/>
    <w:semiHidden/>
    <w:rsid w:val="00A2661F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Style8">
    <w:name w:val="Style8"/>
    <w:basedOn w:val="a"/>
    <w:rsid w:val="00A2661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3">
    <w:name w:val="footnote reference"/>
    <w:semiHidden/>
    <w:rsid w:val="00A2661F"/>
    <w:rPr>
      <w:vertAlign w:val="superscript"/>
    </w:rPr>
  </w:style>
  <w:style w:type="paragraph" w:styleId="aff4">
    <w:name w:val="List Paragraph"/>
    <w:basedOn w:val="a"/>
    <w:uiPriority w:val="34"/>
    <w:qFormat/>
    <w:rsid w:val="00C75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1.nubex.ru/s14250-b5a/f491_09/2015-02-06%20%D0%9F%D0%BE%D0%BB%D0%BE%D0%B6%D0%B5%D0%BD%D0%B8%D0%B5%20%D0%BE%D0%B1%20%D0%B0%D1%81%D1%81%20%D1%87%D0%BB%D0%B5%D0%BD%D1%81%D1%82%D0%B2%D0%B5%20(1)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1.nubex.ru/s14250-b5a/f490_42/%D0%A0%D0%B0%D1%81%D0%BF%D0%BE%D1%80%D1%8F%D0%B6%D0%B5%D0%BD%D0%B8%D0%B5%20%D0%9F%D1%80%D0%B0%D0%B2%D0%B8%D1%82%D0%B5%D0%BB%D1%8C%D1%81%D1%82%D0%B2%D0%B0%20%D0%A0%D0%BE%D1%81%D1%81%D0%B8%D0%B9%D1%81%D0%BA%D0%BE%D0%B9%20%D0%A4%D0%B5%D0%B4%D0%B5%D1%80%D0%B0%D1%86%D0%B8%D0%B8%20%D0%BE%D1%82%2003.03.2015%20%D0%B3.%20%E2%84%96349-%D1%80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1.nubex.ru/s14250-b5a/f607_77/Perechen_porucheni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1.nubex.ru/s14250-b5a/f493_70/%D0%9F%D1%80%D0%B8%D0%BA%D0%B0%D0%B7%20%D0%BF%D0%BE%20%D0%BF%D0%B5%D1%80%D0%B5%D1%87%D0%BD%D1%8E%20%D0%BA%D0%BE%D0%BC%D0%BF%D0%B5%D1%82%D0%B5%D0%BD%D1%86%D0%B8%CC%86%2011.09.2019.pdf" TargetMode="External"/><Relationship Id="rId10" Type="http://schemas.openxmlformats.org/officeDocument/2006/relationships/hyperlink" Target="https://r1.nubex.ru/s14250-b5a/f487_68/%D0%A0%D0%B0%D1%81%D0%BF%D0%BE%D1%80%D1%8F%D0%B6%D0%B5%D0%BD%D0%B8%D0%B5%20No1987-%D1%80%20%D0%BE%D1%82%2008.10.2014%20(1)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1.nubex.ru/s14250-b5a/f492_7e/%D0%9D%D0%BE%D1%80%D0%BC%D0%B0%D1%82%D0%B8%D0%B2%D0%BD%D1%8B%D0%B5%20%D0%BF%D1%80%D0%B0%D0%B2%D0%BE%D0%B2%D1%8B%D0%B5%20%D0%B0%D0%BA%D1%82%D1%8B.pdf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B8496-850F-4635-A58F-5AEEC978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32</Pages>
  <Words>8916</Words>
  <Characters>50825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16</cp:revision>
  <cp:lastPrinted>2021-09-13T12:28:00Z</cp:lastPrinted>
  <dcterms:created xsi:type="dcterms:W3CDTF">2021-09-13T06:30:00Z</dcterms:created>
  <dcterms:modified xsi:type="dcterms:W3CDTF">2021-09-13T15:01:00Z</dcterms:modified>
</cp:coreProperties>
</file>