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0644" w:rsidRPr="007B0644" w:rsidTr="007B0644">
        <w:tc>
          <w:tcPr>
            <w:tcW w:w="9571" w:type="dxa"/>
            <w:hideMark/>
          </w:tcPr>
          <w:p w:rsidR="007B0644" w:rsidRPr="007B0644" w:rsidRDefault="007B0644" w:rsidP="005B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6EF0" w:rsidRPr="0013313D" w:rsidRDefault="00436EF0" w:rsidP="0013313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412"/>
            <wp:effectExtent l="0" t="0" r="0" b="0"/>
            <wp:docPr id="1" name="Рисунок 1" descr="https://sun9-64.userapi.com/c235031/u63724583/docs/d30/de2f89a18401/preddiplom_prakt.jpg?extra=6Vgl1wfMJ6GS-vTiEGSorwfjsGmxy_a9zy2kmsI4isZIRlvczjNVNa3J2wpYtgdf8Ffbapy5OxrECrhcEvioSIkky6cnwKRgInhJhZLzKHRYn-IpiRDOC0nL3Ymbx7bZWX6A16kCkigYLbhR0_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235031/u63724583/docs/d30/de2f89a18401/preddiplom_prakt.jpg?extra=6Vgl1wfMJ6GS-vTiEGSorwfjsGmxy_a9zy2kmsI4isZIRlvczjNVNa3J2wpYtgdf8Ffbapy5OxrECrhcEvioSIkky6cnwKRgInhJhZLzKHRYn-IpiRDOC0nL3Ymbx7bZWX6A16kCkigYLbhR0_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3D" w:rsidRPr="0013313D" w:rsidRDefault="0013313D" w:rsidP="0013313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313D" w:rsidRPr="0013313D" w:rsidRDefault="0013313D" w:rsidP="00133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13D" w:rsidRPr="0013313D" w:rsidRDefault="0013313D" w:rsidP="00133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13D" w:rsidRPr="0013313D" w:rsidRDefault="0013313D" w:rsidP="00133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C" w:rsidRDefault="0009020C" w:rsidP="0013313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0C" w:rsidRDefault="0009020C" w:rsidP="0013313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EA" w:rsidRDefault="005B57EA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B7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D23" w:rsidRPr="007B0644" w:rsidRDefault="00864D23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B7" w:rsidRPr="007B0644" w:rsidRDefault="00A122B7" w:rsidP="00A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2B7" w:rsidRPr="007B0644" w:rsidTr="00A122B7">
        <w:tc>
          <w:tcPr>
            <w:tcW w:w="9571" w:type="dxa"/>
            <w:hideMark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16"/>
              <w:gridCol w:w="2045"/>
            </w:tblGrid>
            <w:tr w:rsidR="00A122B7" w:rsidRPr="007B0644" w:rsidTr="00A122B7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Введение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стр.</w:t>
                  </w:r>
                </w:p>
              </w:tc>
            </w:tr>
            <w:tr w:rsidR="00A122B7" w:rsidRPr="007B0644" w:rsidTr="00A122B7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Цель и задачи дисциплины (междисциплинарного курса, практики).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Требования к уровню освоения содержания курса.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4.Объем дисциплины, виды учебной работы и отчетности.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зачетно</w:t>
                  </w:r>
                  <w:proofErr w:type="spellEnd"/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-экзаменационные требования).  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122B7" w:rsidRPr="007B0644" w:rsidRDefault="00A122B7" w:rsidP="00A122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 Содержание дисциплины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Учебно-методическое и информационное обеспечение курса.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Материально-техническое обеспечение курса.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Методические рекомендации преподавателям. 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10.Перечень основной и дополнительной учебной литературы. </w:t>
                  </w: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22B7" w:rsidRPr="007B0644" w:rsidTr="00A122B7">
              <w:trPr>
                <w:trHeight w:val="100"/>
              </w:trPr>
              <w:tc>
                <w:tcPr>
                  <w:tcW w:w="9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B7" w:rsidRPr="007B0644" w:rsidRDefault="00A122B7" w:rsidP="00A122B7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122B7" w:rsidRPr="007B0644" w:rsidRDefault="00A122B7" w:rsidP="00A122B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numPr>
          <w:ilvl w:val="0"/>
          <w:numId w:val="8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Введение.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5B57EA" w:rsidRPr="007B0644" w:rsidRDefault="0013313D" w:rsidP="005B57EA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="00A122B7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 w:rsidR="00A122B7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(преддипломная)»</w:t>
      </w:r>
      <w:r w:rsidR="00E3461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</w:t>
      </w:r>
      <w:r w:rsidR="005B57E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994B1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ПДП.ОО</w:t>
      </w:r>
      <w:r w:rsidR="005B57E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E3461A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994B1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Производственная практика </w:t>
      </w:r>
      <w:r w:rsidR="00E3461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(преддипломная)»</w:t>
      </w:r>
      <w:r w:rsidR="00A122B7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</w:t>
      </w:r>
      <w:r w:rsidR="00832F49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является частью основной</w:t>
      </w:r>
      <w:r w:rsidR="00832F4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образовательной программы в соответствии с ФГОС по специальности</w:t>
      </w:r>
      <w:r w:rsidR="00A122B7" w:rsidRPr="00E12D3D">
        <w:rPr>
          <w:rFonts w:ascii="Times New Roman" w:eastAsia="Lucida Grande CY" w:hAnsi="Times New Roman" w:cs="Times New Roman"/>
          <w:color w:val="000000"/>
          <w:sz w:val="28"/>
          <w:szCs w:val="28"/>
        </w:rPr>
        <w:t>СПО</w:t>
      </w:r>
      <w:r w:rsidR="00E12D3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54.02.01</w:t>
      </w:r>
      <w:r w:rsidR="00A122B7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</w:t>
      </w:r>
      <w:r w:rsidR="00E12D3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 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углубленной подготовки в части освоения основного</w:t>
      </w:r>
      <w:r w:rsidR="005B57EA" w:rsidRPr="005B57E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5B57EA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вида </w:t>
      </w:r>
      <w:r w:rsidR="005B57EA"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(ПК 1.1 – 1.10</w:t>
      </w:r>
      <w:r w:rsidR="005B57EA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, 2.1-2.</w:t>
      </w:r>
      <w:r w:rsidR="00832F49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7)</w:t>
      </w:r>
      <w:r w:rsidR="005B57EA"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57EA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профессиональной деятельности:</w:t>
      </w:r>
    </w:p>
    <w:p w:rsidR="005B57EA" w:rsidRPr="007B0644" w:rsidRDefault="005B57EA" w:rsidP="005B57EA">
      <w:pPr>
        <w:widowControl w:val="0"/>
        <w:tabs>
          <w:tab w:val="right" w:pos="1080"/>
          <w:tab w:val="righ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1.2. Применять знания о закономерностях построения художественной формы и особенностях ее восприятия.</w:t>
      </w:r>
    </w:p>
    <w:p w:rsidR="005B57EA" w:rsidRPr="007B0644" w:rsidRDefault="005B57EA" w:rsidP="005B57EA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1.3. Проводить работу по целевому сбору, анализу исходных данных, подготовительного материала,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выполнять </w:t>
      </w:r>
      <w:r w:rsidRPr="007B064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необходимые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пред проектные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1.4. Владеть основными принципами, метода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и приемами работы над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B57EA" w:rsidRPr="007B0644" w:rsidRDefault="005B57EA" w:rsidP="005B57EA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Учитывать при проектировании особенности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материалов,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технологии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изготовления,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современного</w:t>
      </w:r>
    </w:p>
    <w:p w:rsidR="005B57EA" w:rsidRPr="007B0644" w:rsidRDefault="005B57EA" w:rsidP="005B57E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производственного оборудования.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Использовать компьютерные технологии при реализации творческого замысла.</w:t>
      </w:r>
    </w:p>
    <w:p w:rsidR="005B57EA" w:rsidRPr="007B0644" w:rsidRDefault="005B57EA" w:rsidP="005B57E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5B57EA" w:rsidRPr="007B0644" w:rsidRDefault="005B57EA" w:rsidP="005B57E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 Осуществлять процесс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проектирования.</w:t>
      </w:r>
    </w:p>
    <w:p w:rsidR="005B57EA" w:rsidRDefault="005B57EA" w:rsidP="005B57EA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ПК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B0644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1.10. 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Разрабатывать техническое  задание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дизайнерскую продукцию.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 2.4. Применять классические и современные методы преподавания.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 2.6. Планировать развитие профессиональных умений обучающихся.</w:t>
      </w:r>
    </w:p>
    <w:p w:rsidR="005B57EA" w:rsidRPr="00B65D79" w:rsidRDefault="005B57EA" w:rsidP="005B57EA">
      <w:pPr>
        <w:pStyle w:val="ac"/>
        <w:ind w:firstLine="708"/>
        <w:rPr>
          <w:sz w:val="28"/>
          <w:szCs w:val="28"/>
        </w:rPr>
      </w:pPr>
      <w:r w:rsidRPr="00B65D79">
        <w:rPr>
          <w:spacing w:val="-15"/>
          <w:sz w:val="28"/>
          <w:szCs w:val="28"/>
        </w:rPr>
        <w:lastRenderedPageBreak/>
        <w:t xml:space="preserve">ПК 2.7. Владеть  </w:t>
      </w:r>
      <w:r w:rsidRPr="00B65D79">
        <w:rPr>
          <w:spacing w:val="-14"/>
          <w:sz w:val="28"/>
          <w:szCs w:val="28"/>
        </w:rPr>
        <w:t xml:space="preserve">культурой  устной  и </w:t>
      </w:r>
      <w:r w:rsidRPr="00B65D79">
        <w:rPr>
          <w:spacing w:val="-11"/>
          <w:sz w:val="28"/>
          <w:szCs w:val="28"/>
        </w:rPr>
        <w:t xml:space="preserve">письменной речи, </w:t>
      </w:r>
      <w:r w:rsidRPr="00B65D79">
        <w:rPr>
          <w:sz w:val="28"/>
          <w:szCs w:val="28"/>
        </w:rPr>
        <w:t>профессиональной терминологией.</w:t>
      </w:r>
    </w:p>
    <w:p w:rsidR="005B57EA" w:rsidRPr="007B0644" w:rsidRDefault="00832F49" w:rsidP="005B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5B57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Дизайнер -</w:t>
      </w:r>
      <w:r w:rsidR="005B57EA" w:rsidRPr="007B06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преподаватель </w:t>
      </w:r>
      <w:r w:rsidR="005B57EA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 обладать (</w:t>
      </w:r>
      <w:r w:rsidR="005B5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ОК. 1–10</w:t>
      </w:r>
      <w:r w:rsidR="005B57EA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5B57EA"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="005B57EA" w:rsidRPr="007B064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="005B57EA" w:rsidRPr="007B064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5B57EA" w:rsidRPr="007B0644" w:rsidRDefault="005B57EA" w:rsidP="005B57EA">
      <w:pPr>
        <w:shd w:val="clear" w:color="auto" w:fill="FFFFFF"/>
        <w:spacing w:after="0" w:line="228" w:lineRule="auto"/>
        <w:ind w:left="5" w:right="1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57EA" w:rsidRPr="007B0644" w:rsidRDefault="005B57EA" w:rsidP="005B57EA">
      <w:pPr>
        <w:shd w:val="clear" w:color="auto" w:fill="FFFFFF"/>
        <w:spacing w:after="0" w:line="228" w:lineRule="auto"/>
        <w:ind w:left="5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2. Организовывать собственную деятельность, определять методы и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выполнения профессиональных задач, оценивать их эффективность и качество.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6. Работать в коллективе, обеспечивать его сплочение, эффективно общаться с коллегами, руководством.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57EA" w:rsidRPr="007B0644" w:rsidRDefault="005B57EA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7EA" w:rsidRDefault="005B57EA" w:rsidP="005B57EA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ОК</w:t>
      </w:r>
      <w:r>
        <w:rPr>
          <w:rFonts w:ascii="Times New Roman" w:eastAsia="Times New Roman" w:hAnsi="Times New Roman" w:cs="Wingdings"/>
          <w:sz w:val="28"/>
          <w:szCs w:val="28"/>
          <w:lang w:eastAsia="ar-SA"/>
        </w:rPr>
        <w:t>.</w:t>
      </w: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 9. Ориентироваться в условиях частой смены технологий в профессиональной деятельности.</w:t>
      </w:r>
    </w:p>
    <w:p w:rsidR="005B57EA" w:rsidRDefault="005B57EA" w:rsidP="005B57EA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3095B">
        <w:rPr>
          <w:rFonts w:ascii="Times New Roman" w:hAnsi="Times New Roman" w:cs="Times New Roman"/>
          <w:sz w:val="28"/>
        </w:rPr>
        <w:t>ОК 10.</w:t>
      </w:r>
      <w:r w:rsidRPr="00D3095B">
        <w:rPr>
          <w:rFonts w:ascii="Times New Roman" w:hAnsi="Times New Roman" w:cs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5B57EA" w:rsidRDefault="005B57EA" w:rsidP="005B57EA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122B7" w:rsidRPr="00832F49" w:rsidRDefault="00832F49" w:rsidP="0083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="00E3461A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E3461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(преддипломная)»</w:t>
      </w:r>
      <w:r w:rsidR="00A122B7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A122B7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образовательной программы,</w:t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в следующих</w:t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2.1.областях </w:t>
      </w:r>
      <w:r w:rsidR="00A122B7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деятельности</w:t>
      </w:r>
      <w:r w:rsidR="00A122B7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углубленной подготовки </w:t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культуре и искусстве</w:t>
      </w:r>
      <w:r w:rsidR="00A122B7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122B7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A122B7"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образование художественное в </w:t>
      </w:r>
      <w:r w:rsidR="00A122B7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A122B7" w:rsidRPr="007B0644" w:rsidRDefault="00A122B7" w:rsidP="00A122B7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122B7" w:rsidRPr="00832F49" w:rsidRDefault="00832F49" w:rsidP="00E3461A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="00994B1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 дисциплина </w:t>
      </w:r>
      <w:r w:rsidR="00E3461A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E3461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(преддипломная)»</w:t>
      </w:r>
      <w:r w:rsidR="00A122B7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профессиональномумодулю </w:t>
      </w:r>
      <w:r w:rsidR="00A122B7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</w:t>
      </w:r>
      <w:r w:rsidR="00E3461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</w:t>
      </w:r>
      <w:r w:rsidR="00A122B7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П.00 </w:t>
      </w:r>
      <w:r w:rsidR="00E3461A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E3461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(преддипломная)».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 Цель и задачи дисциплины.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FB3CBF" w:rsidRDefault="00A122B7" w:rsidP="00A122B7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FB3CBF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Default="00A122B7" w:rsidP="00A122B7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7B0644">
        <w:rPr>
          <w:b/>
          <w:sz w:val="28"/>
          <w:szCs w:val="28"/>
        </w:rPr>
        <w:t>Задачами курса являются:</w:t>
      </w:r>
    </w:p>
    <w:p w:rsidR="00A122B7" w:rsidRPr="00FB3CBF" w:rsidRDefault="00A122B7" w:rsidP="00A122B7">
      <w:pPr>
        <w:pStyle w:val="ab"/>
        <w:rPr>
          <w:sz w:val="28"/>
          <w:szCs w:val="28"/>
        </w:rPr>
      </w:pPr>
    </w:p>
    <w:p w:rsidR="00A122B7" w:rsidRPr="00FB3CBF" w:rsidRDefault="00A122B7" w:rsidP="00A122B7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FB3CBF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A122B7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необходимой информации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выработка вариантов концептуальных решений.</w:t>
      </w:r>
    </w:p>
    <w:p w:rsidR="000358DF" w:rsidRDefault="000358DF" w:rsidP="000358DF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DF" w:rsidRPr="00FB3CBF" w:rsidRDefault="000358DF" w:rsidP="00035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рабочей программой воспитания и календарным планом воспитательной работы http://noki53.ru/about/programma-vospitaniya.php</w:t>
      </w: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 Требования к уровню освоения содержания курса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 курса студент должен: </w:t>
      </w: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A122B7" w:rsidRPr="007B0644" w:rsidRDefault="00A122B7" w:rsidP="00A122B7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разнообразных изобразительных и технических приемов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выполнении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проекта, методов макетирования;</w:t>
      </w:r>
    </w:p>
    <w:p w:rsidR="00A122B7" w:rsidRDefault="00832F4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A122B7" w:rsidRPr="00CB6B8D" w:rsidRDefault="00A122B7" w:rsidP="00A122B7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знания, полученные в процессе обучения, для решения 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2B7" w:rsidRPr="00CB6B8D" w:rsidRDefault="00A122B7" w:rsidP="00A122B7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рабочий процесс в соответствии с этапами проектирования;</w:t>
      </w:r>
    </w:p>
    <w:p w:rsidR="00A122B7" w:rsidRPr="00CB6B8D" w:rsidRDefault="00A122B7" w:rsidP="00A122B7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систематизировать необходимую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2B7" w:rsidRPr="00832F49" w:rsidRDefault="00A122B7" w:rsidP="00832F49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профессиональной лексикой; </w:t>
      </w:r>
    </w:p>
    <w:p w:rsidR="00A122B7" w:rsidRPr="007B0644" w:rsidRDefault="00832F4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проектирования и способы поиска концептуальных решений проекта;</w:t>
      </w:r>
    </w:p>
    <w:p w:rsidR="00A122B7" w:rsidRPr="00FB3CBF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попроизводственной практике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2B7" w:rsidRDefault="00A122B7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профессиональную лексику.</w:t>
      </w:r>
    </w:p>
    <w:p w:rsidR="00832F49" w:rsidRDefault="00832F49" w:rsidP="00832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49" w:rsidRPr="00832F49" w:rsidRDefault="00832F49" w:rsidP="0083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32F49" w:rsidRPr="00832F49" w:rsidRDefault="00832F49" w:rsidP="0083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832F49" w:rsidRPr="00832F49" w:rsidRDefault="00832F49" w:rsidP="00832F4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тестирующие системы (НЭШ)</w:t>
      </w:r>
    </w:p>
    <w:p w:rsidR="00832F49" w:rsidRPr="00832F49" w:rsidRDefault="00832F49" w:rsidP="00832F4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</w:t>
      </w:r>
    </w:p>
    <w:p w:rsidR="00832F49" w:rsidRPr="00832F49" w:rsidRDefault="00832F49" w:rsidP="00832F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832F49" w:rsidRPr="00832F49" w:rsidRDefault="00832F49" w:rsidP="00832F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832F49" w:rsidRPr="00832F49" w:rsidRDefault="00832F49" w:rsidP="00832F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832F49" w:rsidRPr="00832F49" w:rsidRDefault="00832F49" w:rsidP="00832F4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832F49" w:rsidRPr="00832F49" w:rsidRDefault="00832F49" w:rsidP="00832F4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832F49" w:rsidRPr="00832F49" w:rsidRDefault="00832F49" w:rsidP="00832F4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832F49" w:rsidRPr="00832F49" w:rsidRDefault="00832F49" w:rsidP="00832F4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832F49" w:rsidRPr="00832F49" w:rsidRDefault="00832F49" w:rsidP="0083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49" w:rsidRPr="00832F49" w:rsidRDefault="00832F49" w:rsidP="0083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116E19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(преддипломная)»,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обязательная</w:t>
      </w:r>
      <w:r w:rsidR="00C111E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учебная нагрузка студента – 108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часов, время изучения –  8  семестр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Форма итогового контроля –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832F49">
        <w:rPr>
          <w:rFonts w:ascii="Times New Roman" w:eastAsia="Lucida Grande CY" w:hAnsi="Times New Roman" w:cs="Times New Roman"/>
          <w:color w:val="000000"/>
          <w:sz w:val="28"/>
          <w:szCs w:val="28"/>
        </w:rPr>
        <w:t>8 семестр</w:t>
      </w:r>
      <w:r w:rsidR="00A122B7">
        <w:rPr>
          <w:rFonts w:ascii="Times New Roman" w:eastAsia="Lucida Grande CY" w:hAnsi="Times New Roman" w:cs="Times New Roman"/>
          <w:color w:val="000000"/>
          <w:sz w:val="28"/>
          <w:szCs w:val="28"/>
        </w:rPr>
        <w:t>- зачет</w:t>
      </w:r>
      <w:r w:rsidR="00A122B7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  </w:t>
      </w:r>
    </w:p>
    <w:p w:rsidR="00A122B7" w:rsidRDefault="00A122B7" w:rsidP="00A122B7">
      <w:pPr>
        <w:spacing w:after="0" w:line="240" w:lineRule="auto"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832F49" w:rsidRPr="007B0644" w:rsidRDefault="00832F49" w:rsidP="00A122B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22B7" w:rsidRPr="00C111E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план. </w:t>
      </w:r>
    </w:p>
    <w:p w:rsidR="00A122B7" w:rsidRPr="00C111E4" w:rsidRDefault="00A122B7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</w:p>
    <w:p w:rsidR="00A122B7" w:rsidRDefault="00A122B7" w:rsidP="00C111E4">
      <w:pPr>
        <w:tabs>
          <w:tab w:val="left" w:pos="7035"/>
        </w:tabs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C111E4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 w:rsid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54.02.01</w:t>
      </w:r>
      <w:r w:rsidRP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 </w:t>
      </w:r>
      <w:r w:rsid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  <w:r w:rsid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</w:p>
    <w:p w:rsidR="00C111E4" w:rsidRPr="00C111E4" w:rsidRDefault="00C111E4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111E4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 «Дизайн костюма»</w:t>
      </w:r>
    </w:p>
    <w:p w:rsidR="00A122B7" w:rsidRPr="00C111E4" w:rsidRDefault="00C111E4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Дисциплина </w:t>
      </w:r>
      <w:r w:rsidR="005A048D" w:rsidRP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«Производственная практика (преддипломная)»</w:t>
      </w:r>
    </w:p>
    <w:p w:rsidR="00A122B7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832F49" w:rsidRDefault="00832F49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953"/>
        <w:gridCol w:w="1399"/>
        <w:gridCol w:w="1870"/>
        <w:gridCol w:w="1161"/>
        <w:gridCol w:w="541"/>
      </w:tblGrid>
      <w:tr w:rsidR="00832F49" w:rsidRPr="00832F49" w:rsidTr="00605450">
        <w:tc>
          <w:tcPr>
            <w:tcW w:w="5331" w:type="dxa"/>
            <w:vMerge w:val="restart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Макс. </w:t>
            </w:r>
            <w:proofErr w:type="spellStart"/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</w:t>
            </w:r>
            <w:proofErr w:type="spellEnd"/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студ. </w:t>
            </w: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</w:p>
        </w:tc>
        <w:tc>
          <w:tcPr>
            <w:tcW w:w="2676" w:type="dxa"/>
            <w:gridSpan w:val="2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аудиторных часов при очной форме обучения (в том числе по </w:t>
            </w: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программе воспитания)</w:t>
            </w:r>
          </w:p>
        </w:tc>
        <w:tc>
          <w:tcPr>
            <w:tcW w:w="867" w:type="dxa"/>
            <w:vMerge w:val="restart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</w:t>
            </w:r>
            <w:proofErr w:type="spellEnd"/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 студ.</w:t>
            </w:r>
          </w:p>
        </w:tc>
        <w:tc>
          <w:tcPr>
            <w:tcW w:w="935" w:type="dxa"/>
            <w:vMerge w:val="restart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  <w:vMerge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</w:t>
            </w:r>
            <w:proofErr w:type="spellEnd"/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1401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67" w:type="dxa"/>
            <w:vMerge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vMerge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993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</w:tcPr>
          <w:p w:rsidR="00832F49" w:rsidRPr="00832F49" w:rsidRDefault="00832F49" w:rsidP="008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3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867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</w:tcPr>
          <w:p w:rsidR="00832F49" w:rsidRPr="00832F49" w:rsidRDefault="00832F49" w:rsidP="008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Предпроектный</w:t>
            </w:r>
            <w:proofErr w:type="spellEnd"/>
            <w:r w:rsidRPr="0083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</w:t>
            </w: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67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</w:tcPr>
          <w:p w:rsidR="00832F49" w:rsidRPr="00832F49" w:rsidRDefault="00832F49" w:rsidP="008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3. Проектный этап: поиск образной системы</w:t>
            </w:r>
          </w:p>
        </w:tc>
        <w:tc>
          <w:tcPr>
            <w:tcW w:w="993" w:type="dxa"/>
          </w:tcPr>
          <w:p w:rsidR="00832F49" w:rsidRPr="00832F49" w:rsidRDefault="002901D1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01" w:type="dxa"/>
          </w:tcPr>
          <w:p w:rsidR="00832F49" w:rsidRPr="00832F49" w:rsidRDefault="002901D1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867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</w:tcPr>
          <w:p w:rsidR="00832F49" w:rsidRPr="00832F49" w:rsidRDefault="00832F49" w:rsidP="008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4. Технологический этап</w:t>
            </w:r>
          </w:p>
        </w:tc>
        <w:tc>
          <w:tcPr>
            <w:tcW w:w="993" w:type="dxa"/>
          </w:tcPr>
          <w:p w:rsidR="00832F49" w:rsidRPr="00832F49" w:rsidRDefault="002901D1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01" w:type="dxa"/>
          </w:tcPr>
          <w:p w:rsidR="00832F49" w:rsidRPr="00832F49" w:rsidRDefault="002901D1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867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F49" w:rsidRPr="00832F49" w:rsidTr="00605450">
        <w:tc>
          <w:tcPr>
            <w:tcW w:w="5331" w:type="dxa"/>
          </w:tcPr>
          <w:p w:rsidR="00832F49" w:rsidRPr="00832F49" w:rsidRDefault="00832F49" w:rsidP="008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127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401" w:type="dxa"/>
          </w:tcPr>
          <w:p w:rsidR="00832F49" w:rsidRPr="00832F49" w:rsidRDefault="002901D1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867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832F49" w:rsidRPr="00832F49" w:rsidRDefault="00832F49" w:rsidP="0083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22B7" w:rsidRPr="002901D1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семестрам.</w:t>
      </w:r>
    </w:p>
    <w:p w:rsidR="00A122B7" w:rsidRPr="002901D1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1E4" w:rsidRPr="002901D1" w:rsidRDefault="00C111E4" w:rsidP="00C111E4">
      <w:pPr>
        <w:tabs>
          <w:tab w:val="left" w:pos="7035"/>
        </w:tabs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 – 54.02.01 «</w:t>
      </w:r>
      <w:r w:rsidR="002901D1"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 (</w:t>
      </w: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по отраслям)</w:t>
      </w: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</w:p>
    <w:p w:rsidR="00C111E4" w:rsidRPr="002901D1" w:rsidRDefault="00C111E4" w:rsidP="00C111E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 «Дизайн костюма»</w:t>
      </w:r>
    </w:p>
    <w:p w:rsidR="00C111E4" w:rsidRPr="002901D1" w:rsidRDefault="00C111E4" w:rsidP="00C111E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Дисциплина «Производственная практика (преддипломная)»</w:t>
      </w:r>
    </w:p>
    <w:p w:rsidR="00A122B7" w:rsidRPr="002901D1" w:rsidRDefault="00C111E4" w:rsidP="00C1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129"/>
        <w:gridCol w:w="1159"/>
        <w:gridCol w:w="1129"/>
        <w:gridCol w:w="1159"/>
        <w:gridCol w:w="949"/>
        <w:gridCol w:w="999"/>
      </w:tblGrid>
      <w:tr w:rsidR="00A122B7" w:rsidRPr="007B0644" w:rsidTr="00A122B7">
        <w:tc>
          <w:tcPr>
            <w:tcW w:w="2277" w:type="dxa"/>
            <w:vMerge w:val="restart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4" w:type="dxa"/>
            <w:gridSpan w:val="6"/>
          </w:tcPr>
          <w:p w:rsidR="00A122B7" w:rsidRPr="007B0644" w:rsidRDefault="00A122B7" w:rsidP="005A048D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семестров</w:t>
            </w:r>
          </w:p>
        </w:tc>
      </w:tr>
      <w:tr w:rsidR="00A122B7" w:rsidRPr="007B0644" w:rsidTr="00A122B7">
        <w:trPr>
          <w:trHeight w:val="292"/>
        </w:trPr>
        <w:tc>
          <w:tcPr>
            <w:tcW w:w="2277" w:type="dxa"/>
            <w:vMerge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122B7" w:rsidRPr="00E90BAE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A122B7" w:rsidRPr="005A048D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A122B7" w:rsidRPr="00E90BAE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A122B7" w:rsidRPr="00E90BAE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A122B7" w:rsidRPr="007B0644" w:rsidRDefault="005A048D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</w:p>
        </w:tc>
      </w:tr>
      <w:tr w:rsidR="00A122B7" w:rsidRPr="007B0644" w:rsidTr="00A122B7">
        <w:trPr>
          <w:trHeight w:val="1420"/>
        </w:trPr>
        <w:tc>
          <w:tcPr>
            <w:tcW w:w="2277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9" w:type="dxa"/>
          </w:tcPr>
          <w:p w:rsidR="00A122B7" w:rsidRPr="007B0644" w:rsidRDefault="002901D1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2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A122B7" w:rsidRPr="007B0644" w:rsidRDefault="00A122B7" w:rsidP="005A048D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A122B7" w:rsidRPr="007B0644" w:rsidRDefault="002901D1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A122B7" w:rsidRPr="007B0644" w:rsidTr="00A122B7">
        <w:tc>
          <w:tcPr>
            <w:tcW w:w="2277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1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2B7" w:rsidRPr="007B0644" w:rsidTr="00A122B7">
        <w:tc>
          <w:tcPr>
            <w:tcW w:w="2277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A122B7" w:rsidRPr="007B0644" w:rsidRDefault="002901D1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2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122B7" w:rsidRPr="007B0644" w:rsidRDefault="00A122B7" w:rsidP="005A048D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A122B7" w:rsidRPr="007B0644" w:rsidRDefault="002901D1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A122B7" w:rsidRPr="007B0644" w:rsidTr="00A122B7">
        <w:tc>
          <w:tcPr>
            <w:tcW w:w="2277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1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A122B7" w:rsidRPr="007B0644" w:rsidRDefault="00A122B7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A122B7" w:rsidRPr="007B0644" w:rsidRDefault="005A048D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Содержание дисциплины и требования к формам и содержанию текущего, промежуточного, итогового </w:t>
      </w:r>
      <w:r w:rsidR="002901D1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5.1.Содержание дисциплины</w:t>
      </w:r>
    </w:p>
    <w:p w:rsidR="00A122B7" w:rsidRPr="007B0644" w:rsidRDefault="00A122B7" w:rsidP="00A12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22B7" w:rsidRPr="008A6BF9" w:rsidRDefault="005A048D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048D" w:rsidRPr="005A048D" w:rsidRDefault="00994B18" w:rsidP="005A0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1D1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Подготовительный</w:t>
      </w:r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2901D1" w:rsidP="0029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темы проекта. Постановка целей и задач проекта. Планирование рабочей деятельности.</w:t>
      </w: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введения для отчёта по преддипломной практике.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5A048D" w:rsidP="005A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proofErr w:type="spellStart"/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Предпроектный</w:t>
      </w:r>
      <w:proofErr w:type="spellEnd"/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2901D1" w:rsidP="0029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часть.</w:t>
      </w: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анализ и формирование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теоретической части ВКР.</w:t>
      </w: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реферата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теоретической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ВКР.</w:t>
      </w: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теоретической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5A048D" w:rsidRPr="005A048D" w:rsidRDefault="005A048D" w:rsidP="0029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2901D1" w:rsidP="0029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часть.</w:t>
      </w: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 и формирование материала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исследовательской части ВКР.</w:t>
      </w: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реферата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исследовательской части ВКР.</w:t>
      </w:r>
      <w:r w:rsidRPr="003D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исследовательской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5A048D" w:rsidP="005A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Проектный этап: поиск образной системы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концептуальных решений.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вербальных рядов.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вербально-визуальных рядов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вариантов концептуальных решений.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Поиск графической образной системы.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чёрно-белых фактур.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колористических ключей.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цветных фактур.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символов.</w:t>
      </w:r>
    </w:p>
    <w:p w:rsidR="005A048D" w:rsidRPr="005A048D" w:rsidRDefault="002901D1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образов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шрифтов.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стилистических направлений</w:t>
      </w:r>
      <w:r w:rsidRPr="005A0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композиционных решений.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Приложения  по креативному этапу проектной части ВКР.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заключения для отчёта по преддипломной практике.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A048D" w:rsidRPr="005A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Технологический этап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8D" w:rsidRPr="005A048D" w:rsidRDefault="00994B18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5A048D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отчёта и приложения.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Приложения по практике.</w:t>
      </w:r>
    </w:p>
    <w:p w:rsidR="005A048D" w:rsidRPr="005A048D" w:rsidRDefault="005A048D" w:rsidP="005A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отчёта по практике.</w:t>
      </w:r>
    </w:p>
    <w:p w:rsidR="005A048D" w:rsidRPr="005A048D" w:rsidRDefault="005A048D" w:rsidP="00564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формам и содержанию текущего, промежуточного, итогового </w:t>
      </w:r>
      <w:r w:rsidR="002901D1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A122B7" w:rsidRPr="007B0644" w:rsidRDefault="00A122B7" w:rsidP="00A122B7">
      <w:pPr>
        <w:autoSpaceDN w:val="0"/>
        <w:spacing w:after="0" w:line="240" w:lineRule="auto"/>
        <w:contextualSpacing/>
        <w:jc w:val="both"/>
        <w:rPr>
          <w:rFonts w:ascii="Arial" w:eastAsia="Lucida Grande CY" w:hAnsi="Arial" w:cs="Arial"/>
          <w:b/>
          <w:color w:val="000000"/>
          <w:sz w:val="28"/>
          <w:szCs w:val="28"/>
        </w:rPr>
      </w:pPr>
    </w:p>
    <w:p w:rsidR="00C111E4" w:rsidRPr="002901D1" w:rsidRDefault="00C111E4" w:rsidP="00C111E4">
      <w:pPr>
        <w:tabs>
          <w:tab w:val="left" w:pos="7035"/>
        </w:tabs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 – 54.02.01 «</w:t>
      </w:r>
      <w:r w:rsidR="002901D1"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 (</w:t>
      </w: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по отраслям)</w:t>
      </w: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</w:p>
    <w:p w:rsidR="00C111E4" w:rsidRPr="002901D1" w:rsidRDefault="00C111E4" w:rsidP="00C111E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 «Дизайн костюма»</w:t>
      </w:r>
    </w:p>
    <w:p w:rsidR="00C111E4" w:rsidRPr="002901D1" w:rsidRDefault="00C111E4" w:rsidP="00C111E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Дисциплина «Производственная практика (преддипломная)»</w:t>
      </w:r>
    </w:p>
    <w:p w:rsidR="00C111E4" w:rsidRPr="002901D1" w:rsidRDefault="00C111E4" w:rsidP="00C1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A122B7" w:rsidRPr="002901D1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DA2A01" w:rsidRDefault="00A122B7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 практики</w:t>
      </w:r>
    </w:p>
    <w:p w:rsidR="00A122B7" w:rsidRPr="00DA2A01" w:rsidRDefault="00A122B7" w:rsidP="00A12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A8" w:rsidRPr="00564DA8" w:rsidRDefault="00564DA8" w:rsidP="00564DA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письменные работы, выполненные в ходе практических занятий, подшиваются в отчёт по преддипломной практике, а иллюстративные ряды, эскизы и графические работы оформляются в Приложение к преддипломной практике в порядке выполнения этапов проектирования. Наличие полного объёма правильно оформленных практических письменных и графических работ является допуском к зачёту по преддипломной практике.</w:t>
      </w:r>
    </w:p>
    <w:p w:rsidR="00564DA8" w:rsidRPr="00564DA8" w:rsidRDefault="00564DA8" w:rsidP="0056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преддипломной практики проводится зачёт по отчётам по преддипломной практике.</w:t>
      </w:r>
    </w:p>
    <w:p w:rsidR="00564DA8" w:rsidRPr="00564DA8" w:rsidRDefault="00564DA8" w:rsidP="00564DA8">
      <w:pPr>
        <w:tabs>
          <w:tab w:val="num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при проведении преддипломной практики проводить промежуточный контроль работ, выполненных за каждые 2 – 3 дня практики.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B7" w:rsidRPr="002901D1" w:rsidRDefault="002901D1" w:rsidP="005A048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A122B7"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Контроль знаний и умений студентов, обучающихся </w:t>
      </w:r>
      <w:r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дисциплине «</w:t>
      </w:r>
      <w:r w:rsidR="005A048D"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Производственная практика (преддипломная)»</w:t>
      </w:r>
      <w:r w:rsidR="00A122B7" w:rsidRPr="002901D1">
        <w:rPr>
          <w:rFonts w:ascii="Times New Roman" w:eastAsia="Lucida Grande CY" w:hAnsi="Times New Roman" w:cs="Times New Roman"/>
          <w:color w:val="000000"/>
          <w:sz w:val="28"/>
          <w:szCs w:val="28"/>
        </w:rPr>
        <w:t>, помогает эффективно управлять учебно-воспитательными процессами и осуществлять качественную подготовку специалистов.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 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A122B7" w:rsidRPr="007B0644" w:rsidRDefault="002901D1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и умений студентов отвечает следующим требованиям: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-планомерности и систематичности;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 (научной обоснованности);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-всесторонности уровня сформированной основ профессиональной деятельности;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(учету индивидуального качества  студента);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экономичности (оценке в короткий срок);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-тактичности (спокойной деловой обстановке).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2901D1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включают: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образовательного стандарта;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-цели, задачи, содержание форм и методов обучения;</w:t>
      </w:r>
    </w:p>
    <w:p w:rsidR="00A122B7" w:rsidRPr="007B0644" w:rsidRDefault="00A122B7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умения: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учебно-творческую деятельность;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предметно-пространственную среду, обеспечивающую условия для творческого развития;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современные инновационные технологии.         </w:t>
      </w:r>
    </w:p>
    <w:p w:rsidR="00A122B7" w:rsidRPr="007B0644" w:rsidRDefault="002901D1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A122B7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Помогает проследить реализацию требований к уровню квалификации студента: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авторские проекты, с учетом технологических требований;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работу по отбору, анализу и обобщению подготовительного материала;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новые художественно-пластические решения для каждой творческой задачи;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художественно-графические  проекты  и воплощать их в материале;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расчет на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организовать свой труд и рабочее место.</w:t>
      </w:r>
    </w:p>
    <w:p w:rsidR="00A122B7" w:rsidRPr="007B0644" w:rsidRDefault="003D5FF3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В</w:t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ключает знания: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этапы развития дизайна в современном обществе;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процесса исполнения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а также физические и химические свойства материалов, применяемые при изготовлении изделий;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-целей, задач, содержания, принципов, форм, методов и средств обучения в сфере проектирования;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-методов управления и организации работы художественно-творческого процесса;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-закономерностей построения художественной формы и особенности восприятия;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-свойства  применяемых материалов и эстетические качества;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Знания проверяются на всех уровнях усвоения: репродуктивном, творческом.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Требования к контролю являются, 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Предварительный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Текущий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Периодический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(рубежный)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 определить качество освоения студентами учебного материала по разделам, темам, дисциплинам.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составляет большую часть программы. Располагаются задания по степени трудности.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Стандартизированный контроль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A122B7" w:rsidRPr="007B0644" w:rsidRDefault="00E4102D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контроль </w:t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Итоговый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Результаты контроля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Оценка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отвечает следующим требованиям: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(действительный уровень усвоения учебного материала);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характера (уровень знаний конкретного студента);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-гласности (должна быть оглашена);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Оценка выполнения задания в качественной форме: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100-90%  качественного исполнения- 5 (отлично)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90-75% правильного исполнения- 4 (хорошо)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75-50% правильного исполнения- 3 (удовлетворительно)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     правильного исполнения- 2 (неудовлетворительно)         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5 (отлично) - за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(хорошо) - 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работ студентов производится предметно-цикловой комиссией.</w:t>
      </w: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курса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учебно-методического обеспечения 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E4" w:rsidRDefault="00C111E4" w:rsidP="00C111E4">
      <w:pPr>
        <w:tabs>
          <w:tab w:val="left" w:pos="7035"/>
        </w:tabs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C111E4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54.02.01</w:t>
      </w:r>
      <w:r w:rsidRP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«Дизайн»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отраслям)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</w:p>
    <w:p w:rsidR="00C111E4" w:rsidRPr="00C111E4" w:rsidRDefault="00C111E4" w:rsidP="00C111E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111E4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 «Дизайн костюма»</w:t>
      </w:r>
    </w:p>
    <w:p w:rsidR="00C111E4" w:rsidRPr="00C111E4" w:rsidRDefault="00C111E4" w:rsidP="00C111E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Дисциплина </w:t>
      </w:r>
      <w:r w:rsidRPr="00C111E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«Производственная практика (преддипломная)»</w:t>
      </w:r>
    </w:p>
    <w:p w:rsidR="00A122B7" w:rsidRPr="007B0644" w:rsidRDefault="00C111E4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 w:rsidR="00A1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-  </w:t>
      </w:r>
      <w:r w:rsid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1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Обеспечение дисциплины учебными изданиями.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2"/>
        <w:gridCol w:w="1843"/>
        <w:gridCol w:w="1106"/>
        <w:gridCol w:w="1276"/>
        <w:gridCol w:w="1587"/>
      </w:tblGrid>
      <w:tr w:rsidR="00A122B7" w:rsidRPr="007B0644" w:rsidTr="00D2650C">
        <w:tc>
          <w:tcPr>
            <w:tcW w:w="4112" w:type="dxa"/>
            <w:vMerge w:val="restart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843" w:type="dxa"/>
            <w:vMerge w:val="restart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106" w:type="dxa"/>
            <w:vMerge w:val="restart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863" w:type="dxa"/>
            <w:gridSpan w:val="2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A122B7" w:rsidRPr="007B0644" w:rsidTr="00D2650C">
        <w:tc>
          <w:tcPr>
            <w:tcW w:w="4112" w:type="dxa"/>
            <w:vMerge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1.Бердник, Т.О. Основы художественного проектирования одежды и эскизной граф</w:t>
            </w:r>
            <w:r w:rsidR="00D2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</w:t>
            </w:r>
            <w:r w:rsidR="0029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Учебник-</w:t>
            </w:r>
            <w:proofErr w:type="spellStart"/>
            <w:r w:rsidR="0029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Р.н.Д</w:t>
            </w:r>
            <w:proofErr w:type="spellEnd"/>
            <w:r w:rsidR="0029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Феникс,2022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.-352с.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2901D1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Бердник, Т.О.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кост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юма: Учебник-</w:t>
            </w:r>
            <w:proofErr w:type="spellStart"/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Р.н.Д</w:t>
            </w:r>
            <w:proofErr w:type="spellEnd"/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Феникс,2022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.-370с.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Иттен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 Искусство ц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вета. Учебник-М.:Д. Андронов,2021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.-260с.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Кильпе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М.В.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ия: Учебник М.:Д.Андронов,2022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.-345с.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Козлов,В.Н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Художественное оформление текстильных из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делий: Учебник—М.: Л. и П.П.,2021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.-295с.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Козлова, Т.В. и др. Моделирование и художественное оформление женской и детской одежды: Учебник—М.:Л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.-420с.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Козлова, Т.В. Художественное проектирование кост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юма: Учебник-М.: Легпрмиздат,2020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.-370с.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22B7" w:rsidRPr="007B0644" w:rsidTr="00D2650C">
        <w:tc>
          <w:tcPr>
            <w:tcW w:w="41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8.Светлова, Л.П. Азбука орнаме</w:t>
            </w:r>
            <w:r w:rsidR="00D2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та: Учебник—М.: Легпрмиздат,2022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.-212с.</w:t>
            </w:r>
          </w:p>
        </w:tc>
        <w:tc>
          <w:tcPr>
            <w:tcW w:w="1843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A122B7" w:rsidRPr="007B0644" w:rsidRDefault="00BA5D83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Обеспечение дисциплины учебно-методическими материалами (разработками)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2012"/>
        <w:gridCol w:w="1248"/>
        <w:gridCol w:w="1276"/>
        <w:gridCol w:w="1587"/>
      </w:tblGrid>
      <w:tr w:rsidR="00A122B7" w:rsidRPr="007B0644" w:rsidTr="00BA5D83">
        <w:tc>
          <w:tcPr>
            <w:tcW w:w="3801" w:type="dxa"/>
            <w:vMerge w:val="restart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A122B7" w:rsidRPr="007B0644" w:rsidRDefault="00D2650C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A122B7"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012" w:type="dxa"/>
            <w:vMerge w:val="restart"/>
          </w:tcPr>
          <w:p w:rsidR="00A122B7" w:rsidRPr="007B0644" w:rsidRDefault="00A122B7" w:rsidP="00B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A122B7" w:rsidRPr="007B0644" w:rsidRDefault="00A122B7" w:rsidP="00B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248" w:type="dxa"/>
            <w:vMerge w:val="restart"/>
          </w:tcPr>
          <w:p w:rsidR="00A122B7" w:rsidRPr="007B0644" w:rsidRDefault="00A122B7" w:rsidP="00B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863" w:type="dxa"/>
            <w:gridSpan w:val="2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A122B7" w:rsidRPr="007B0644" w:rsidTr="00BA5D83">
        <w:tc>
          <w:tcPr>
            <w:tcW w:w="3801" w:type="dxa"/>
            <w:vMerge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587" w:type="dxa"/>
          </w:tcPr>
          <w:p w:rsidR="00A122B7" w:rsidRPr="007B0644" w:rsidRDefault="00A122B7" w:rsidP="00A1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1.Альхауэр,  Х. Д. Мода между спросом и предложением: Уч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пособие-М.:Легпрмиздат,2022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.-242с 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Акилова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З.Т. и др. 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Моделирование одежды на основе принципа трансформации: Уч</w:t>
            </w:r>
            <w:r w:rsidR="00D2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ебное 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пособие-М.:Легпрмиздат,2021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.-292с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Божко, Ю.Г. Основы архитектоники и комбинаторики формообразования: 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пособие-  Т.:Кунст.,2022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.-160с. 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Волкотруб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И.Т.</w:t>
            </w:r>
            <w:r w:rsidR="00F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художественного конструирования: Учебное пособие-М.:Л. И 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.-362с.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Воронов, Н.В. Очерки истории отечественного дизайна: Учебно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пособие - М.: Легпрмиздат,2020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.-296с. 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Гика, М.Н.Эстетика пропорций в природе и искусстве: Уче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бное пособие-М.:Легпрмиздат,2021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.-305с.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Горина, Г.С. Моделирование формы одежды: Уч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 - М.: Тривиум,2022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.-420с. 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Кащенко,О.Д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Покупателю об одежде и моде: Учебное пособ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ие-М.:Искусство,2022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.-385с.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2B7" w:rsidRPr="007B0644" w:rsidTr="00BA5D83">
        <w:tc>
          <w:tcPr>
            <w:tcW w:w="3801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Козлова, Т.В. Моделирование и художественное  оформление женской и детской: Учебно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F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пособие-М. Молодая</w:t>
            </w:r>
            <w:r w:rsidR="00B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гвардия,2022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.-325с.</w:t>
            </w:r>
          </w:p>
        </w:tc>
        <w:tc>
          <w:tcPr>
            <w:tcW w:w="2012" w:type="dxa"/>
          </w:tcPr>
          <w:p w:rsidR="00A122B7" w:rsidRPr="007B0644" w:rsidRDefault="00A122B7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48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A122B7" w:rsidRPr="007B0644" w:rsidRDefault="00BA5D83" w:rsidP="00D2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122B7" w:rsidRPr="007B0644" w:rsidRDefault="00A122B7" w:rsidP="00D26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3CA" w:rsidRPr="008B63CA" w:rsidRDefault="008B63CA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курса.</w:t>
      </w:r>
    </w:p>
    <w:p w:rsidR="008B63CA" w:rsidRPr="008B63CA" w:rsidRDefault="008B63CA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средствами обучения.</w:t>
      </w:r>
    </w:p>
    <w:p w:rsidR="008B63CA" w:rsidRPr="008B63CA" w:rsidRDefault="008B63CA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8"/>
        <w:gridCol w:w="2159"/>
        <w:gridCol w:w="2158"/>
        <w:gridCol w:w="1888"/>
      </w:tblGrid>
      <w:tr w:rsidR="008B63CA" w:rsidRPr="008B63CA" w:rsidTr="00D2650C">
        <w:trPr>
          <w:trHeight w:val="850"/>
        </w:trPr>
        <w:tc>
          <w:tcPr>
            <w:tcW w:w="371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188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8B63CA" w:rsidRPr="008B63CA" w:rsidTr="00D2650C">
        <w:tc>
          <w:tcPr>
            <w:tcW w:w="3718" w:type="dxa"/>
          </w:tcPr>
          <w:p w:rsidR="008B63CA" w:rsidRPr="008B63CA" w:rsidRDefault="008B63CA" w:rsidP="008B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</w:p>
        </w:tc>
        <w:tc>
          <w:tcPr>
            <w:tcW w:w="2159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Лекции. </w:t>
            </w:r>
            <w:proofErr w:type="spellStart"/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:rsidR="008B63CA" w:rsidRPr="008B63CA" w:rsidRDefault="00BA5D83" w:rsidP="008B63C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8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2B7" w:rsidRPr="007B0644" w:rsidRDefault="00A122B7" w:rsidP="00A122B7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48D" w:rsidRDefault="00BA5D83" w:rsidP="005A048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ab/>
      </w:r>
      <w:r w:rsidR="00A122B7" w:rsidRPr="007B0644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Реализация учебной </w:t>
      </w:r>
      <w:r w:rsidRPr="007B0644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дисциплины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Производственная</w:t>
      </w:r>
      <w:r w:rsidR="005A048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практика (преддипломная)»</w:t>
      </w:r>
      <w:r w:rsidRPr="00C111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требует</w:t>
      </w:r>
      <w:r w:rsidR="00C111E4" w:rsidRPr="0019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аличия мастерских для занятий.</w:t>
      </w:r>
    </w:p>
    <w:p w:rsidR="00A122B7" w:rsidRPr="007B0644" w:rsidRDefault="00A122B7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преподавателям.</w:t>
      </w:r>
    </w:p>
    <w:p w:rsidR="00564DA8" w:rsidRDefault="00BA5D83" w:rsidP="00BA5D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темы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выполняться</w:t>
      </w:r>
      <w:r w:rsidR="00A122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определенном порядке.</w:t>
      </w:r>
    </w:p>
    <w:p w:rsidR="00564DA8" w:rsidRPr="005A048D" w:rsidRDefault="00BA5D83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Подготовительный этап</w:t>
      </w:r>
      <w:r w:rsidR="00564DA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Выбор темы проекта. Постановка целей и задач проекта. Планирование рабочей деятельности.</w:t>
      </w:r>
    </w:p>
    <w:p w:rsidR="00564DA8" w:rsidRDefault="00564DA8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введения для отчёта по преддипломной практике.</w:t>
      </w:r>
    </w:p>
    <w:p w:rsidR="00564DA8" w:rsidRPr="005A048D" w:rsidRDefault="00BA5D83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proofErr w:type="spellStart"/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Предпроектный</w:t>
      </w:r>
      <w:proofErr w:type="spellEnd"/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Теоретическая часть.</w:t>
      </w:r>
    </w:p>
    <w:p w:rsidR="00564DA8" w:rsidRPr="005A048D" w:rsidRDefault="00564DA8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анализ и формирование материала по  теоретической части ВКР.</w:t>
      </w:r>
    </w:p>
    <w:p w:rsidR="00564DA8" w:rsidRPr="005A048D" w:rsidRDefault="00564DA8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по  теоретической части ВКР.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Приложения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теоретической части ВКР.Тема 2.2. Исследовательская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 Сбор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и формирование материала </w:t>
      </w:r>
      <w:r w:rsidR="00BA5D83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ВКР.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реферата </w:t>
      </w:r>
      <w:r w:rsidR="00BA5D83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ВКР.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BA5D83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564DA8" w:rsidRPr="005A048D" w:rsidRDefault="00BA5D83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Проектный этап: поиск образной системы</w:t>
      </w:r>
      <w:r w:rsidR="0045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3.1. Поиск концептуальных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Составление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вербальных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рядов. Составление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вербально-визуальных рядов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вариантов концептуальных решений.</w:t>
      </w:r>
    </w:p>
    <w:p w:rsidR="00564DA8" w:rsidRPr="005A048D" w:rsidRDefault="00564DA8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3.2. Поиск графической образной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 Поиск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чёрно-белых фактур.</w:t>
      </w:r>
    </w:p>
    <w:p w:rsidR="00564DA8" w:rsidRPr="005A048D" w:rsidRDefault="00564DA8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колористических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ключей. Поиск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цветных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фактур. Поиск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символов. Поиск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шрифтов. Поиск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стилистических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453902" w:rsidRPr="005A0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композиционных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Тема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Подведение итогов.</w:t>
      </w:r>
    </w:p>
    <w:p w:rsidR="00564DA8" w:rsidRPr="005A048D" w:rsidRDefault="00BA5D83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по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этапу проектной части ВКР. 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заключения для отчёта по преддипломной практике.</w:t>
      </w:r>
    </w:p>
    <w:p w:rsidR="00D2650C" w:rsidRDefault="00BA5D83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Технологический этап</w:t>
      </w:r>
      <w:r w:rsidR="0056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4.1. Оформление отчёта и приложения.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4DA8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Приложения по </w:t>
      </w:r>
      <w:r w:rsidR="00453902" w:rsidRPr="005A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практике.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отчёта по практике.</w:t>
      </w:r>
    </w:p>
    <w:p w:rsidR="00BA5D83" w:rsidRPr="00BA5D83" w:rsidRDefault="00BA5D83" w:rsidP="00BA5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22B7" w:rsidRPr="007B0644" w:rsidRDefault="00A122B7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основной и дополнительной учебной литературы.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1.Бердник, Т.О. Основы художественного проектирования одежды и эскизной граф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ики: Учебник-</w:t>
      </w:r>
      <w:proofErr w:type="spellStart"/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Р.н.Д</w:t>
      </w:r>
      <w:proofErr w:type="spellEnd"/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Феникс,2022</w:t>
      </w:r>
      <w:r w:rsidR="00BA5D83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352с.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Бердник, Т.О.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кост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юма: Учебник-</w:t>
      </w:r>
      <w:proofErr w:type="spellStart"/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Р.н.Д</w:t>
      </w:r>
      <w:proofErr w:type="spellEnd"/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Феникс,2022</w:t>
      </w:r>
      <w:r w:rsidR="00BA5D83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370с.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Искусство цв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 Учебник-М.: Д. Андронов,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260с.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Кильпе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</w:t>
      </w:r>
      <w:r w:rsidR="00D265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ия: Учеб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ник-М.: Д. Андронов,2020</w:t>
      </w:r>
      <w:r w:rsidR="00BA5D83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345с.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Козлов, В.Н. Художественное оформление текстильных из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делий: Учебник—М.: Л. и П.П.,2021</w:t>
      </w:r>
      <w:r w:rsidR="00BA5D83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295с.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Козлова, Т.В. и др. Моделирование и художественное оформление женской и детской одежды: Учебник—М.: </w:t>
      </w:r>
      <w:r w:rsidR="00B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Легпрмиздат,2022</w:t>
      </w:r>
      <w:r w:rsidR="00BA5D83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420с.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Козлова, Т.В. Художественное проектирование кост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юма: Учебник-М.: Легпрмиздат,2021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370с.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8.Светлова, Л.П. Азбука орнаме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нта: Учебник—М.: Легпрмиздат,2020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212с.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Шугаев, В. М. Орнамент на 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ткани: Учебник—М.: Андронов,2022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314с.</w:t>
      </w:r>
    </w:p>
    <w:p w:rsidR="00A122B7" w:rsidRPr="007B0644" w:rsidRDefault="00984AFA" w:rsidP="00A122B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A122B7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Дополнительная: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1.Акилова, З.Т.Проектирование корсетных изделий: Уч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пособие-М.: Легпрмиздат,2022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242с.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Бланк, А. Ф. и др. Моделирование и конструирование женской одежды: Уче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бное пособие-М.: Легпрмиздат,2021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292с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Вийранд,Т.О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об искусстве.-Т.:Кунст.,2001.-160с.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Горина, Г.С.Моделирование форм одежды: У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пособие-М.: Л. И П.П.,2022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362с.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5.Дзеконьска-Козловская, А.Женская мода 20 века: Учеб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пособие-М.: Легпрмиздат,2022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296с.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Жак,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Л.Техника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кроя: Учебное пособие-М.: Ле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гпрмиздат,2022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305с.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Котторн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История моды в 20 веке: 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пособие-М.: Тривиум,2021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420с.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Корбюзье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Архитектура 20 века: У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пособие-М.: Искусство,2022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385с.</w:t>
      </w:r>
    </w:p>
    <w:p w:rsidR="00A122B7" w:rsidRPr="007B0644" w:rsidRDefault="00A122B7" w:rsidP="00A12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9.Нестеренко, О.И.Краткая энциклопедия дизайна: Учебное пособие-М.: Молод</w:t>
      </w:r>
      <w:r w:rsidR="00984A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гвардия,2022</w:t>
      </w:r>
      <w:r w:rsidR="00984AFA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325с.</w:t>
      </w:r>
    </w:p>
    <w:p w:rsidR="00A122B7" w:rsidRDefault="00A122B7" w:rsidP="00A122B7"/>
    <w:p w:rsidR="00626698" w:rsidRDefault="00626698" w:rsidP="00CB778A">
      <w:pPr>
        <w:pStyle w:val="af5"/>
      </w:pPr>
    </w:p>
    <w:sectPr w:rsidR="00626698" w:rsidSect="00A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79895805"/>
    <w:multiLevelType w:val="hybridMultilevel"/>
    <w:tmpl w:val="2D46468E"/>
    <w:lvl w:ilvl="0" w:tplc="A09899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44"/>
    <w:rsid w:val="00012E11"/>
    <w:rsid w:val="00023C78"/>
    <w:rsid w:val="000358DF"/>
    <w:rsid w:val="00071B63"/>
    <w:rsid w:val="0009020C"/>
    <w:rsid w:val="00094BD4"/>
    <w:rsid w:val="00116E19"/>
    <w:rsid w:val="0013313D"/>
    <w:rsid w:val="001411B9"/>
    <w:rsid w:val="0019642B"/>
    <w:rsid w:val="001A5B6C"/>
    <w:rsid w:val="001C44E8"/>
    <w:rsid w:val="002609F1"/>
    <w:rsid w:val="00273B9E"/>
    <w:rsid w:val="002901D1"/>
    <w:rsid w:val="003521A3"/>
    <w:rsid w:val="00374013"/>
    <w:rsid w:val="003D5FF3"/>
    <w:rsid w:val="004269A2"/>
    <w:rsid w:val="00436EF0"/>
    <w:rsid w:val="00440809"/>
    <w:rsid w:val="00453902"/>
    <w:rsid w:val="004F6E22"/>
    <w:rsid w:val="005208CB"/>
    <w:rsid w:val="00564DA8"/>
    <w:rsid w:val="005A048D"/>
    <w:rsid w:val="005B57EA"/>
    <w:rsid w:val="005B7254"/>
    <w:rsid w:val="00626698"/>
    <w:rsid w:val="00672446"/>
    <w:rsid w:val="00696D8E"/>
    <w:rsid w:val="006B1D98"/>
    <w:rsid w:val="006C4FF9"/>
    <w:rsid w:val="007B0644"/>
    <w:rsid w:val="007C1DDC"/>
    <w:rsid w:val="00832F49"/>
    <w:rsid w:val="00864D23"/>
    <w:rsid w:val="008A6BF9"/>
    <w:rsid w:val="008B63CA"/>
    <w:rsid w:val="00984AFA"/>
    <w:rsid w:val="00994B18"/>
    <w:rsid w:val="00A0767C"/>
    <w:rsid w:val="00A122B7"/>
    <w:rsid w:val="00AC1C3D"/>
    <w:rsid w:val="00AD7B36"/>
    <w:rsid w:val="00B4003F"/>
    <w:rsid w:val="00BA5D83"/>
    <w:rsid w:val="00C111E4"/>
    <w:rsid w:val="00CB6B8D"/>
    <w:rsid w:val="00CB778A"/>
    <w:rsid w:val="00D2650C"/>
    <w:rsid w:val="00DA2A01"/>
    <w:rsid w:val="00DE31DE"/>
    <w:rsid w:val="00E12D3D"/>
    <w:rsid w:val="00E1423C"/>
    <w:rsid w:val="00E3461A"/>
    <w:rsid w:val="00E4102D"/>
    <w:rsid w:val="00E52B51"/>
    <w:rsid w:val="00E90BAE"/>
    <w:rsid w:val="00ED3823"/>
    <w:rsid w:val="00EF107A"/>
    <w:rsid w:val="00F02F7E"/>
    <w:rsid w:val="00F61621"/>
    <w:rsid w:val="00FA1C71"/>
    <w:rsid w:val="00FB3CBF"/>
    <w:rsid w:val="00FC1E7D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E36D"/>
  <w15:docId w15:val="{96968D9C-9F56-4242-AC03-3831064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36"/>
  </w:style>
  <w:style w:type="paragraph" w:styleId="1">
    <w:name w:val="heading 1"/>
    <w:basedOn w:val="a"/>
    <w:next w:val="a"/>
    <w:link w:val="10"/>
    <w:qFormat/>
    <w:rsid w:val="007B06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644"/>
  </w:style>
  <w:style w:type="table" w:styleId="12">
    <w:name w:val="Table Grid 1"/>
    <w:basedOn w:val="a1"/>
    <w:rsid w:val="007B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7B0644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7B0644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 w:cs="Times New Roman"/>
      <w:b/>
      <w:color w:val="000000"/>
      <w:sz w:val="28"/>
      <w:szCs w:val="28"/>
    </w:rPr>
  </w:style>
  <w:style w:type="paragraph" w:customStyle="1" w:styleId="21">
    <w:name w:val="Знак2"/>
    <w:basedOn w:val="a"/>
    <w:rsid w:val="007B06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7B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7B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7B06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"/>
    <w:basedOn w:val="a"/>
    <w:rsid w:val="007B064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rsid w:val="007B064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7B0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06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B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7B0644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7B0644"/>
    <w:rPr>
      <w:rFonts w:ascii="Arial" w:eastAsia="Times New Roman" w:hAnsi="Arial" w:cs="Wingdings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7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06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06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Subtitle"/>
    <w:basedOn w:val="a"/>
    <w:next w:val="a"/>
    <w:link w:val="af6"/>
    <w:uiPriority w:val="11"/>
    <w:qFormat/>
    <w:rsid w:val="00CB77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B77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19</cp:revision>
  <dcterms:created xsi:type="dcterms:W3CDTF">2014-01-21T09:33:00Z</dcterms:created>
  <dcterms:modified xsi:type="dcterms:W3CDTF">2022-10-02T14:22:00Z</dcterms:modified>
</cp:coreProperties>
</file>