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8D" w:rsidRPr="00557C8F" w:rsidRDefault="002A348D" w:rsidP="002A348D">
      <w:pPr>
        <w:jc w:val="center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557C8F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2A348D" w:rsidRPr="00557C8F" w:rsidRDefault="002A348D" w:rsidP="002A348D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ABFEE0" wp14:editId="3E5D77F8">
            <wp:simplePos x="0" y="0"/>
            <wp:positionH relativeFrom="column">
              <wp:posOffset>2730500</wp:posOffset>
            </wp:positionH>
            <wp:positionV relativeFrom="paragraph">
              <wp:posOffset>53340</wp:posOffset>
            </wp:positionV>
            <wp:extent cx="3471545" cy="1471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48D" w:rsidRPr="00557C8F" w:rsidRDefault="002A348D" w:rsidP="002A348D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A348D" w:rsidRDefault="002A348D" w:rsidP="002A3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48D" w:rsidRDefault="002A348D" w:rsidP="002A3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48D" w:rsidRDefault="002A348D" w:rsidP="002A3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48D" w:rsidRDefault="002A348D" w:rsidP="002A3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48D" w:rsidRPr="00557C8F" w:rsidRDefault="002A348D" w:rsidP="002A348D">
      <w:pPr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Рабочая программа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A348D" w:rsidRPr="00557C8F" w:rsidTr="002A348D">
        <w:tc>
          <w:tcPr>
            <w:tcW w:w="9345" w:type="dxa"/>
          </w:tcPr>
          <w:p w:rsidR="002A348D" w:rsidRPr="00557C8F" w:rsidRDefault="002A348D" w:rsidP="002A348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ОУП. 00 Обязательные </w:t>
            </w: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E61B5D" w:rsidRDefault="002A348D" w:rsidP="00E61B5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B5D">
              <w:rPr>
                <w:rFonts w:ascii="Times New Roman" w:hAnsi="Times New Roman"/>
                <w:sz w:val="20"/>
                <w:szCs w:val="20"/>
              </w:rPr>
              <w:t>(наименование цикла)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557C8F" w:rsidRDefault="002A348D" w:rsidP="002A348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ОУП.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Основы безопасности жизнедеятельности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E61B5D" w:rsidRDefault="002A348D" w:rsidP="00E61B5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B5D">
              <w:rPr>
                <w:rFonts w:ascii="Times New Roman" w:hAnsi="Times New Roman"/>
                <w:sz w:val="20"/>
                <w:szCs w:val="20"/>
              </w:rPr>
              <w:t>(предмет)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557C8F" w:rsidRDefault="00F3697D" w:rsidP="002A348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47576249"/>
            <w:bookmarkStart w:id="1" w:name="_Hlk147597105"/>
            <w:r w:rsidRPr="00F3697D">
              <w:rPr>
                <w:rFonts w:ascii="Times New Roman" w:hAnsi="Times New Roman"/>
                <w:sz w:val="28"/>
                <w:szCs w:val="28"/>
              </w:rPr>
              <w:t>53.02.02 Музыкальное искусство эстрады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видам)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E61B5D" w:rsidRDefault="002A348D" w:rsidP="00E61B5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B5D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557C8F" w:rsidRDefault="00E61B5D" w:rsidP="002A348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47577143"/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F3697D">
              <w:rPr>
                <w:rFonts w:ascii="Times New Roman" w:hAnsi="Times New Roman"/>
                <w:sz w:val="28"/>
                <w:szCs w:val="28"/>
              </w:rPr>
              <w:t>Инструменты эстрадного оркестра</w:t>
            </w:r>
          </w:p>
          <w:p w:rsidR="002A348D" w:rsidRPr="00557C8F" w:rsidRDefault="00E61B5D" w:rsidP="00F3697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F3697D">
              <w:rPr>
                <w:rFonts w:ascii="Times New Roman" w:hAnsi="Times New Roman"/>
                <w:sz w:val="28"/>
                <w:szCs w:val="28"/>
              </w:rPr>
              <w:t>Эстрадное пение</w:t>
            </w:r>
          </w:p>
        </w:tc>
      </w:tr>
      <w:tr w:rsidR="002A348D" w:rsidRPr="00557C8F" w:rsidTr="002A348D">
        <w:tc>
          <w:tcPr>
            <w:tcW w:w="9345" w:type="dxa"/>
          </w:tcPr>
          <w:p w:rsidR="002A348D" w:rsidRPr="00E61B5D" w:rsidRDefault="002A348D" w:rsidP="00E61B5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B5D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bookmarkEnd w:id="2"/>
      <w:tr w:rsidR="002A348D" w:rsidRPr="00557C8F" w:rsidTr="002A348D">
        <w:trPr>
          <w:trHeight w:val="523"/>
        </w:trPr>
        <w:tc>
          <w:tcPr>
            <w:tcW w:w="9345" w:type="dxa"/>
          </w:tcPr>
          <w:p w:rsidR="002A348D" w:rsidRPr="00557C8F" w:rsidRDefault="00F3697D" w:rsidP="002A348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7D">
              <w:rPr>
                <w:rFonts w:ascii="Times New Roman" w:hAnsi="Times New Roman"/>
                <w:sz w:val="28"/>
                <w:szCs w:val="28"/>
              </w:rPr>
              <w:t>53.02.05 Сольное и хоровое народное пение</w:t>
            </w:r>
          </w:p>
        </w:tc>
      </w:tr>
      <w:tr w:rsidR="002A348D" w:rsidRPr="00557C8F" w:rsidTr="00E61B5D">
        <w:trPr>
          <w:trHeight w:val="328"/>
        </w:trPr>
        <w:tc>
          <w:tcPr>
            <w:tcW w:w="9345" w:type="dxa"/>
          </w:tcPr>
          <w:p w:rsidR="002A348D" w:rsidRPr="00E61B5D" w:rsidRDefault="002A348D" w:rsidP="00E61B5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B5D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2A348D" w:rsidRPr="00557C8F" w:rsidTr="002A348D">
        <w:trPr>
          <w:trHeight w:val="523"/>
        </w:trPr>
        <w:tc>
          <w:tcPr>
            <w:tcW w:w="9345" w:type="dxa"/>
          </w:tcPr>
          <w:p w:rsidR="002A348D" w:rsidRPr="00557C8F" w:rsidRDefault="00E61B5D" w:rsidP="002A348D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F3697D" w:rsidRPr="00F3697D">
              <w:rPr>
                <w:rFonts w:ascii="Times New Roman" w:hAnsi="Times New Roman"/>
                <w:sz w:val="28"/>
                <w:szCs w:val="28"/>
              </w:rPr>
              <w:t>Хоровое народное пение</w:t>
            </w:r>
          </w:p>
        </w:tc>
      </w:tr>
      <w:tr w:rsidR="002A348D" w:rsidRPr="00557C8F" w:rsidTr="00E61B5D">
        <w:trPr>
          <w:trHeight w:val="270"/>
        </w:trPr>
        <w:tc>
          <w:tcPr>
            <w:tcW w:w="9345" w:type="dxa"/>
          </w:tcPr>
          <w:p w:rsidR="002A348D" w:rsidRPr="00E61B5D" w:rsidRDefault="002A348D" w:rsidP="00E61B5D">
            <w:pPr>
              <w:spacing w:after="0"/>
              <w:ind w:righ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B5D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  <w:bookmarkEnd w:id="0"/>
      <w:bookmarkEnd w:id="1"/>
    </w:tbl>
    <w:p w:rsidR="00F3697D" w:rsidRDefault="00F3697D" w:rsidP="002A348D">
      <w:pPr>
        <w:jc w:val="right"/>
        <w:rPr>
          <w:rFonts w:ascii="Times New Roman" w:hAnsi="Times New Roman"/>
          <w:sz w:val="28"/>
          <w:szCs w:val="28"/>
        </w:rPr>
      </w:pPr>
    </w:p>
    <w:p w:rsidR="00F3697D" w:rsidRDefault="00F3697D" w:rsidP="002A348D">
      <w:pPr>
        <w:jc w:val="right"/>
        <w:rPr>
          <w:rFonts w:ascii="Times New Roman" w:hAnsi="Times New Roman"/>
          <w:sz w:val="28"/>
          <w:szCs w:val="28"/>
        </w:rPr>
      </w:pPr>
    </w:p>
    <w:p w:rsidR="00E61B5D" w:rsidRDefault="00E61B5D" w:rsidP="002A348D">
      <w:pPr>
        <w:jc w:val="right"/>
        <w:rPr>
          <w:rFonts w:ascii="Times New Roman" w:hAnsi="Times New Roman"/>
          <w:sz w:val="28"/>
          <w:szCs w:val="28"/>
        </w:rPr>
      </w:pPr>
    </w:p>
    <w:p w:rsidR="00E61B5D" w:rsidRDefault="00E61B5D" w:rsidP="002A348D">
      <w:pPr>
        <w:jc w:val="right"/>
        <w:rPr>
          <w:rFonts w:ascii="Times New Roman" w:hAnsi="Times New Roman"/>
          <w:sz w:val="28"/>
          <w:szCs w:val="28"/>
        </w:rPr>
      </w:pPr>
    </w:p>
    <w:p w:rsidR="00E61B5D" w:rsidRDefault="00E61B5D" w:rsidP="002A348D">
      <w:pPr>
        <w:jc w:val="right"/>
        <w:rPr>
          <w:rFonts w:ascii="Times New Roman" w:hAnsi="Times New Roman"/>
          <w:sz w:val="28"/>
          <w:szCs w:val="28"/>
        </w:rPr>
      </w:pPr>
    </w:p>
    <w:p w:rsidR="00F3697D" w:rsidRDefault="00F3697D" w:rsidP="002A348D">
      <w:pPr>
        <w:jc w:val="right"/>
        <w:rPr>
          <w:rFonts w:ascii="Times New Roman" w:hAnsi="Times New Roman"/>
          <w:sz w:val="28"/>
          <w:szCs w:val="28"/>
        </w:rPr>
      </w:pPr>
    </w:p>
    <w:p w:rsidR="002A348D" w:rsidRPr="00557C8F" w:rsidRDefault="002A348D" w:rsidP="002A348D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2A348D" w:rsidRPr="00557C8F" w:rsidRDefault="002A348D" w:rsidP="002A348D">
      <w:pPr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2A348D" w:rsidRPr="00557C8F" w:rsidRDefault="00FC1D73" w:rsidP="002A34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«31» августа 2023 </w:t>
      </w:r>
      <w:r w:rsidR="002A348D" w:rsidRPr="00557C8F">
        <w:rPr>
          <w:rFonts w:ascii="Times New Roman" w:hAnsi="Times New Roman"/>
          <w:sz w:val="28"/>
          <w:szCs w:val="28"/>
        </w:rPr>
        <w:t>г.</w:t>
      </w:r>
    </w:p>
    <w:p w:rsidR="002A348D" w:rsidRPr="00557C8F" w:rsidRDefault="002A348D" w:rsidP="002A34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2A348D" w:rsidRPr="00557C8F" w:rsidTr="002A348D">
        <w:trPr>
          <w:trHeight w:val="323"/>
        </w:trPr>
        <w:tc>
          <w:tcPr>
            <w:tcW w:w="4810" w:type="dxa"/>
          </w:tcPr>
          <w:p w:rsidR="002A348D" w:rsidRPr="00557C8F" w:rsidRDefault="002A348D" w:rsidP="002A3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2A348D" w:rsidRPr="00557C8F" w:rsidRDefault="002A348D" w:rsidP="002A3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2A348D" w:rsidRPr="00557C8F" w:rsidTr="00FC1D73">
        <w:trPr>
          <w:trHeight w:val="675"/>
        </w:trPr>
        <w:tc>
          <w:tcPr>
            <w:tcW w:w="4810" w:type="dxa"/>
          </w:tcPr>
          <w:p w:rsidR="002A348D" w:rsidRPr="00557C8F" w:rsidRDefault="002A348D" w:rsidP="00FC1D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Кашицина Л.И.</w:t>
            </w:r>
          </w:p>
        </w:tc>
        <w:tc>
          <w:tcPr>
            <w:tcW w:w="4810" w:type="dxa"/>
          </w:tcPr>
          <w:p w:rsidR="002A348D" w:rsidRPr="00557C8F" w:rsidRDefault="002A348D" w:rsidP="00FC1D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А.Н.</w:t>
            </w:r>
          </w:p>
        </w:tc>
      </w:tr>
      <w:tr w:rsidR="002A348D" w:rsidRPr="00557C8F" w:rsidTr="002A348D">
        <w:trPr>
          <w:trHeight w:val="252"/>
        </w:trPr>
        <w:tc>
          <w:tcPr>
            <w:tcW w:w="4810" w:type="dxa"/>
          </w:tcPr>
          <w:p w:rsidR="002A348D" w:rsidRPr="00557C8F" w:rsidRDefault="002A348D" w:rsidP="00FC1D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  </w:t>
            </w:r>
            <w:r w:rsidR="00FC1D7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C1D73" w:rsidRPr="00FC1D73">
              <w:rPr>
                <w:rFonts w:ascii="Times New Roman" w:hAnsi="Times New Roman"/>
                <w:sz w:val="28"/>
                <w:szCs w:val="28"/>
              </w:rPr>
              <w:t>(расшифровка)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10" w:type="dxa"/>
          </w:tcPr>
          <w:p w:rsidR="002A348D" w:rsidRPr="00557C8F" w:rsidRDefault="002A348D" w:rsidP="00FC1D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(подпись)          </w:t>
            </w:r>
            <w:r w:rsidR="00FC1D7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C1D73" w:rsidRPr="00FC1D73">
              <w:rPr>
                <w:rFonts w:ascii="Times New Roman" w:hAnsi="Times New Roman"/>
                <w:sz w:val="28"/>
                <w:szCs w:val="28"/>
              </w:rPr>
              <w:t>(расшифровка)</w:t>
            </w:r>
            <w:r w:rsidRPr="00557C8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2A348D" w:rsidRPr="00557C8F" w:rsidTr="002A348D">
        <w:trPr>
          <w:trHeight w:val="252"/>
        </w:trPr>
        <w:tc>
          <w:tcPr>
            <w:tcW w:w="4810" w:type="dxa"/>
          </w:tcPr>
          <w:p w:rsidR="002A348D" w:rsidRPr="00557C8F" w:rsidRDefault="00FC1D73" w:rsidP="00FC1D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D73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  <w:tc>
          <w:tcPr>
            <w:tcW w:w="4810" w:type="dxa"/>
          </w:tcPr>
          <w:p w:rsidR="002A348D" w:rsidRPr="00557C8F" w:rsidRDefault="00FC1D73" w:rsidP="00FC1D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D73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2A348D" w:rsidRPr="00557C8F" w:rsidRDefault="002A348D" w:rsidP="002A348D">
      <w:pPr>
        <w:jc w:val="both"/>
        <w:rPr>
          <w:rFonts w:ascii="Times New Roman" w:hAnsi="Times New Roman"/>
          <w:sz w:val="28"/>
          <w:szCs w:val="28"/>
        </w:rPr>
      </w:pPr>
    </w:p>
    <w:p w:rsidR="00F3697D" w:rsidRDefault="002A348D" w:rsidP="00FC1D73">
      <w:pPr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3697D">
        <w:rPr>
          <w:rFonts w:ascii="Times New Roman" w:hAnsi="Times New Roman"/>
          <w:sz w:val="28"/>
          <w:szCs w:val="28"/>
        </w:rPr>
        <w:t>обязательной учебной области</w:t>
      </w:r>
      <w:r w:rsidR="00241DC5">
        <w:rPr>
          <w:rFonts w:ascii="Times New Roman" w:hAnsi="Times New Roman"/>
          <w:sz w:val="28"/>
          <w:szCs w:val="28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>Основы</w:t>
      </w:r>
      <w:r w:rsidR="00241DC5"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bookmarkStart w:id="3" w:name="_GoBack"/>
      <w:bookmarkEnd w:id="3"/>
      <w:r w:rsidRPr="00557C8F">
        <w:rPr>
          <w:rFonts w:ascii="Times New Roman" w:hAnsi="Times New Roman"/>
          <w:sz w:val="28"/>
          <w:szCs w:val="28"/>
        </w:rPr>
        <w:t xml:space="preserve"> составлена в соответствии </w:t>
      </w:r>
      <w:r w:rsidR="00F3697D">
        <w:rPr>
          <w:rFonts w:ascii="Times New Roman" w:hAnsi="Times New Roman"/>
          <w:sz w:val="28"/>
          <w:szCs w:val="28"/>
        </w:rPr>
        <w:t xml:space="preserve">с Федеральным Государственным </w:t>
      </w:r>
      <w:r w:rsidR="00F3697D" w:rsidRPr="00F3697D">
        <w:rPr>
          <w:rFonts w:ascii="Times New Roman" w:hAnsi="Times New Roman"/>
          <w:sz w:val="28"/>
          <w:szCs w:val="28"/>
        </w:rPr>
        <w:t>образовательным стандартом СПО по сп</w:t>
      </w:r>
      <w:r w:rsidR="00F3697D">
        <w:rPr>
          <w:rFonts w:ascii="Times New Roman" w:hAnsi="Times New Roman"/>
          <w:sz w:val="28"/>
          <w:szCs w:val="28"/>
        </w:rPr>
        <w:t xml:space="preserve">ециальности 53.02.05 Сольное и </w:t>
      </w:r>
      <w:r w:rsidR="00F3697D" w:rsidRPr="00F3697D">
        <w:rPr>
          <w:rFonts w:ascii="Times New Roman" w:hAnsi="Times New Roman"/>
          <w:sz w:val="28"/>
          <w:szCs w:val="28"/>
        </w:rPr>
        <w:t xml:space="preserve">хоровое народное пение, утвержденным </w:t>
      </w:r>
      <w:r w:rsidR="00F3697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F3697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3697D">
        <w:rPr>
          <w:rFonts w:ascii="Times New Roman" w:hAnsi="Times New Roman"/>
          <w:sz w:val="28"/>
          <w:szCs w:val="28"/>
        </w:rPr>
        <w:t xml:space="preserve"> России от 27.10.2014 N 1388(ред. от 17.05.2021)</w:t>
      </w:r>
      <w:r w:rsidR="00F3697D" w:rsidRPr="00F3697D">
        <w:rPr>
          <w:rFonts w:ascii="Times New Roman" w:hAnsi="Times New Roman"/>
          <w:sz w:val="28"/>
          <w:szCs w:val="28"/>
        </w:rPr>
        <w:t>"Об утверждении федерального государственного об</w:t>
      </w:r>
      <w:r w:rsidR="00F3697D">
        <w:rPr>
          <w:rFonts w:ascii="Times New Roman" w:hAnsi="Times New Roman"/>
          <w:sz w:val="28"/>
          <w:szCs w:val="28"/>
        </w:rPr>
        <w:t xml:space="preserve">разовательного </w:t>
      </w:r>
      <w:r w:rsidR="00F3697D" w:rsidRPr="00F3697D">
        <w:rPr>
          <w:rFonts w:ascii="Times New Roman" w:hAnsi="Times New Roman"/>
          <w:sz w:val="28"/>
          <w:szCs w:val="28"/>
        </w:rPr>
        <w:t>стандарта среднего профессиональног</w:t>
      </w:r>
      <w:r w:rsidR="00F3697D">
        <w:rPr>
          <w:rFonts w:ascii="Times New Roman" w:hAnsi="Times New Roman"/>
          <w:sz w:val="28"/>
          <w:szCs w:val="28"/>
        </w:rPr>
        <w:t xml:space="preserve">о образования по специальности </w:t>
      </w:r>
      <w:r w:rsidR="00F3697D" w:rsidRPr="00F3697D">
        <w:rPr>
          <w:rFonts w:ascii="Times New Roman" w:hAnsi="Times New Roman"/>
          <w:sz w:val="28"/>
          <w:szCs w:val="28"/>
        </w:rPr>
        <w:t>53.02.05 Со</w:t>
      </w:r>
      <w:r w:rsidR="00F3697D">
        <w:rPr>
          <w:rFonts w:ascii="Times New Roman" w:hAnsi="Times New Roman"/>
          <w:sz w:val="28"/>
          <w:szCs w:val="28"/>
        </w:rPr>
        <w:t>льное и хоровое народное пение"</w:t>
      </w:r>
      <w:r w:rsidR="00F3697D" w:rsidRPr="00F3697D">
        <w:rPr>
          <w:rFonts w:ascii="Times New Roman" w:hAnsi="Times New Roman"/>
          <w:sz w:val="28"/>
          <w:szCs w:val="28"/>
        </w:rPr>
        <w:t>(Зарегистрировано в Минюсте России 27.11.2014 N 34959)</w:t>
      </w:r>
      <w:r w:rsidR="00F3697D">
        <w:rPr>
          <w:rFonts w:ascii="Times New Roman" w:hAnsi="Times New Roman"/>
          <w:sz w:val="28"/>
          <w:szCs w:val="28"/>
        </w:rPr>
        <w:t xml:space="preserve"> и в соответствии с  Федеральным Государственным </w:t>
      </w:r>
      <w:r w:rsidR="00F3697D" w:rsidRPr="00F3697D">
        <w:rPr>
          <w:rFonts w:ascii="Times New Roman" w:hAnsi="Times New Roman"/>
          <w:sz w:val="28"/>
          <w:szCs w:val="28"/>
        </w:rPr>
        <w:t>образовательным стандартом СПО по специальност</w:t>
      </w:r>
      <w:r w:rsidR="00F3697D">
        <w:rPr>
          <w:rFonts w:ascii="Times New Roman" w:hAnsi="Times New Roman"/>
          <w:sz w:val="28"/>
          <w:szCs w:val="28"/>
        </w:rPr>
        <w:t xml:space="preserve">и 53.02.02 Музыкальное </w:t>
      </w:r>
      <w:r w:rsidR="00F3697D" w:rsidRPr="00F3697D">
        <w:rPr>
          <w:rFonts w:ascii="Times New Roman" w:hAnsi="Times New Roman"/>
          <w:sz w:val="28"/>
          <w:szCs w:val="28"/>
        </w:rPr>
        <w:t>искусство эстрады (по видам), утв</w:t>
      </w:r>
      <w:r w:rsidR="00F3697D">
        <w:rPr>
          <w:rFonts w:ascii="Times New Roman" w:hAnsi="Times New Roman"/>
          <w:sz w:val="28"/>
          <w:szCs w:val="28"/>
        </w:rPr>
        <w:t xml:space="preserve">ержденным Приказом </w:t>
      </w:r>
      <w:proofErr w:type="spellStart"/>
      <w:r w:rsidR="00F3697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3697D">
        <w:rPr>
          <w:rFonts w:ascii="Times New Roman" w:hAnsi="Times New Roman"/>
          <w:sz w:val="28"/>
          <w:szCs w:val="28"/>
        </w:rPr>
        <w:t xml:space="preserve"> России от 27.10.2014 N 1379(ред. от 17.05.2021)</w:t>
      </w:r>
      <w:r w:rsidR="00F3697D" w:rsidRPr="00F3697D">
        <w:rPr>
          <w:rFonts w:ascii="Times New Roman" w:hAnsi="Times New Roman"/>
          <w:sz w:val="28"/>
          <w:szCs w:val="28"/>
        </w:rPr>
        <w:t>"Об утверждении федерального гос</w:t>
      </w:r>
      <w:r w:rsidR="00F3697D">
        <w:rPr>
          <w:rFonts w:ascii="Times New Roman" w:hAnsi="Times New Roman"/>
          <w:sz w:val="28"/>
          <w:szCs w:val="28"/>
        </w:rPr>
        <w:t xml:space="preserve">ударственного образовательного </w:t>
      </w:r>
      <w:r w:rsidR="00F3697D" w:rsidRPr="00F3697D">
        <w:rPr>
          <w:rFonts w:ascii="Times New Roman" w:hAnsi="Times New Roman"/>
          <w:sz w:val="28"/>
          <w:szCs w:val="28"/>
        </w:rPr>
        <w:t>стандарта среднего профессиональног</w:t>
      </w:r>
      <w:r w:rsidR="00F3697D">
        <w:rPr>
          <w:rFonts w:ascii="Times New Roman" w:hAnsi="Times New Roman"/>
          <w:sz w:val="28"/>
          <w:szCs w:val="28"/>
        </w:rPr>
        <w:t xml:space="preserve">о образования по специальности </w:t>
      </w:r>
      <w:r w:rsidR="00F3697D" w:rsidRPr="00F3697D">
        <w:rPr>
          <w:rFonts w:ascii="Times New Roman" w:hAnsi="Times New Roman"/>
          <w:sz w:val="28"/>
          <w:szCs w:val="28"/>
        </w:rPr>
        <w:t>53.02.02 Музыкально</w:t>
      </w:r>
      <w:r w:rsidR="00F3697D">
        <w:rPr>
          <w:rFonts w:ascii="Times New Roman" w:hAnsi="Times New Roman"/>
          <w:sz w:val="28"/>
          <w:szCs w:val="28"/>
        </w:rPr>
        <w:t>е искусство эстрады (по видам)"</w:t>
      </w:r>
      <w:r w:rsidR="00F3697D" w:rsidRPr="00F3697D">
        <w:rPr>
          <w:rFonts w:ascii="Times New Roman" w:hAnsi="Times New Roman"/>
          <w:sz w:val="28"/>
          <w:szCs w:val="28"/>
        </w:rPr>
        <w:t xml:space="preserve">(Зарегистрировано в Минюсте России 24.11.2014 N 34870). </w:t>
      </w:r>
      <w:r w:rsidR="00F3697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836A3" w:rsidRDefault="006836A3" w:rsidP="00F3697D">
      <w:pPr>
        <w:jc w:val="right"/>
        <w:rPr>
          <w:rFonts w:ascii="Times New Roman" w:hAnsi="Times New Roman"/>
          <w:sz w:val="28"/>
          <w:szCs w:val="28"/>
        </w:rPr>
      </w:pPr>
    </w:p>
    <w:p w:rsidR="002A348D" w:rsidRPr="00557C8F" w:rsidRDefault="002A348D" w:rsidP="00FC1D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697D">
        <w:rPr>
          <w:rFonts w:ascii="Times New Roman" w:hAnsi="Times New Roman"/>
          <w:sz w:val="28"/>
          <w:szCs w:val="28"/>
        </w:rPr>
        <w:t>«</w:t>
      </w:r>
      <w:r w:rsidRPr="00557C8F">
        <w:rPr>
          <w:rFonts w:ascii="Times New Roman" w:hAnsi="Times New Roman"/>
          <w:sz w:val="28"/>
          <w:szCs w:val="28"/>
        </w:rPr>
        <w:t>Согласовано»</w:t>
      </w:r>
    </w:p>
    <w:p w:rsidR="002A348D" w:rsidRPr="00557C8F" w:rsidRDefault="002A348D" w:rsidP="00FC1D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2A348D" w:rsidRPr="00557C8F" w:rsidRDefault="002A348D" w:rsidP="00FC1D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2A348D" w:rsidRPr="00557C8F" w:rsidRDefault="002A348D" w:rsidP="00FC1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2A348D" w:rsidRPr="00557C8F" w:rsidTr="002A348D">
        <w:trPr>
          <w:jc w:val="right"/>
        </w:trPr>
        <w:tc>
          <w:tcPr>
            <w:tcW w:w="4248" w:type="dxa"/>
            <w:vAlign w:val="center"/>
          </w:tcPr>
          <w:p w:rsidR="002A348D" w:rsidRPr="00557C8F" w:rsidRDefault="002A348D" w:rsidP="002A3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A348D" w:rsidRPr="00557C8F" w:rsidRDefault="002A348D" w:rsidP="002A3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C8F">
              <w:rPr>
                <w:rFonts w:ascii="Times New Roman" w:hAnsi="Times New Roman"/>
                <w:sz w:val="28"/>
                <w:szCs w:val="28"/>
              </w:rPr>
              <w:t>С.Н.Зимнева</w:t>
            </w:r>
            <w:proofErr w:type="spellEnd"/>
          </w:p>
        </w:tc>
      </w:tr>
      <w:tr w:rsidR="002A348D" w:rsidRPr="00557C8F" w:rsidTr="002A348D">
        <w:trPr>
          <w:trHeight w:val="161"/>
          <w:jc w:val="right"/>
        </w:trPr>
        <w:tc>
          <w:tcPr>
            <w:tcW w:w="4248" w:type="dxa"/>
            <w:vAlign w:val="center"/>
          </w:tcPr>
          <w:p w:rsidR="002A348D" w:rsidRPr="00557C8F" w:rsidRDefault="002A348D" w:rsidP="002A3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2A348D" w:rsidRPr="00557C8F" w:rsidRDefault="002A348D" w:rsidP="002A3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2A348D" w:rsidRPr="00557C8F" w:rsidTr="002A348D">
        <w:trPr>
          <w:jc w:val="right"/>
        </w:trPr>
        <w:tc>
          <w:tcPr>
            <w:tcW w:w="7057" w:type="dxa"/>
            <w:gridSpan w:val="2"/>
            <w:vAlign w:val="center"/>
          </w:tcPr>
          <w:p w:rsidR="002A348D" w:rsidRPr="00557C8F" w:rsidRDefault="00FC1D73" w:rsidP="00FC1D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D73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</w:tr>
    </w:tbl>
    <w:p w:rsidR="002A348D" w:rsidRPr="00557C8F" w:rsidRDefault="002A348D" w:rsidP="002A348D">
      <w:pPr>
        <w:widowControl w:val="0"/>
        <w:autoSpaceDE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348D" w:rsidRPr="008C28A2" w:rsidRDefault="002A348D" w:rsidP="002A348D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28A2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2A348D" w:rsidRPr="00B8463E" w:rsidRDefault="002A348D" w:rsidP="002A348D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1. Пояснительная записка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 5</w:t>
      </w:r>
    </w:p>
    <w:p w:rsidR="002A348D" w:rsidRPr="00B8463E" w:rsidRDefault="002A348D" w:rsidP="002A348D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2. Тематическое планирование</w:t>
      </w:r>
      <w:r w:rsidRPr="00B8463E">
        <w:rPr>
          <w:rFonts w:ascii="Times New Roman" w:hAnsi="Times New Roman"/>
          <w:sz w:val="28"/>
          <w:szCs w:val="28"/>
        </w:rPr>
        <w:tab/>
        <w:t xml:space="preserve">       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 9</w:t>
      </w:r>
    </w:p>
    <w:p w:rsidR="002A348D" w:rsidRPr="00B8463E" w:rsidRDefault="002A348D" w:rsidP="002A348D">
      <w:pPr>
        <w:jc w:val="both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sz w:val="28"/>
          <w:szCs w:val="28"/>
        </w:rPr>
        <w:t>3. Требования к уровню освоения содержания программы</w:t>
      </w:r>
      <w:r w:rsidRPr="00B8463E">
        <w:rPr>
          <w:rFonts w:ascii="Times New Roman" w:hAnsi="Times New Roman"/>
          <w:sz w:val="28"/>
          <w:szCs w:val="28"/>
        </w:rPr>
        <w:tab/>
      </w:r>
      <w:r w:rsidRPr="00B8463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8463E">
        <w:rPr>
          <w:rFonts w:ascii="Times New Roman" w:hAnsi="Times New Roman"/>
          <w:sz w:val="28"/>
          <w:szCs w:val="28"/>
        </w:rPr>
        <w:t>11</w:t>
      </w:r>
    </w:p>
    <w:p w:rsidR="002A348D" w:rsidRPr="00B8463E" w:rsidRDefault="002A348D" w:rsidP="002A348D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  <w:r w:rsidRPr="00B8463E">
        <w:rPr>
          <w:rFonts w:ascii="Times New Roman" w:hAnsi="Times New Roman"/>
          <w:sz w:val="28"/>
          <w:szCs w:val="24"/>
          <w:lang w:val="ru-RU"/>
        </w:rPr>
        <w:t>4. Условия реализации программы обязательного учебного предмета           1</w:t>
      </w:r>
      <w:r w:rsidR="00360F15">
        <w:rPr>
          <w:rFonts w:ascii="Times New Roman" w:hAnsi="Times New Roman"/>
          <w:sz w:val="28"/>
          <w:szCs w:val="24"/>
          <w:lang w:val="ru-RU"/>
        </w:rPr>
        <w:t>4</w:t>
      </w:r>
    </w:p>
    <w:p w:rsidR="002A348D" w:rsidRPr="00B8463E" w:rsidRDefault="002A348D" w:rsidP="002A34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8463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5. Содержание учебного предмета и требования к формам и содержанию 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текущего, промежуточного, итогового контроля (программный минимум, </w:t>
      </w:r>
      <w:proofErr w:type="spellStart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>зачетно</w:t>
      </w:r>
      <w:proofErr w:type="spellEnd"/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-экзаменационные требования).                                    </w:t>
      </w:r>
      <w:r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                            17</w:t>
      </w:r>
      <w:r w:rsidRPr="00B8463E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 </w:t>
      </w:r>
    </w:p>
    <w:p w:rsidR="002A348D" w:rsidRPr="00B8463E" w:rsidRDefault="002A348D" w:rsidP="002A348D">
      <w:pPr>
        <w:pStyle w:val="a4"/>
        <w:ind w:left="0" w:right="-24"/>
        <w:rPr>
          <w:rFonts w:ascii="Times New Roman" w:hAnsi="Times New Roman"/>
          <w:sz w:val="28"/>
          <w:szCs w:val="24"/>
          <w:lang w:val="ru-RU"/>
        </w:rPr>
      </w:pPr>
    </w:p>
    <w:p w:rsidR="002A348D" w:rsidRPr="00B8463E" w:rsidRDefault="002A348D" w:rsidP="00BE67D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32"/>
        </w:rPr>
      </w:pPr>
      <w:r w:rsidRPr="00B8463E">
        <w:rPr>
          <w:rFonts w:ascii="Times New Roman" w:hAnsi="Times New Roman"/>
          <w:bCs/>
          <w:sz w:val="28"/>
          <w:szCs w:val="32"/>
        </w:rPr>
        <w:t>6. Учебно- методическое и информационное обеспечение курса.                   2</w:t>
      </w:r>
      <w:r w:rsidR="00360F15">
        <w:rPr>
          <w:rFonts w:ascii="Times New Roman" w:hAnsi="Times New Roman"/>
          <w:bCs/>
          <w:sz w:val="28"/>
          <w:szCs w:val="32"/>
        </w:rPr>
        <w:t>7</w:t>
      </w:r>
      <w:r w:rsidRPr="00B8463E">
        <w:rPr>
          <w:rFonts w:ascii="Times New Roman" w:hAnsi="Times New Roman"/>
          <w:bCs/>
          <w:sz w:val="28"/>
          <w:szCs w:val="32"/>
        </w:rPr>
        <w:t xml:space="preserve"> </w:t>
      </w:r>
    </w:p>
    <w:p w:rsidR="002A348D" w:rsidRPr="00B8463E" w:rsidRDefault="002A348D" w:rsidP="00BE67D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7.Материально-техническое обеспечение курса                                           </w:t>
      </w:r>
      <w:r w:rsidR="00BE67D2">
        <w:rPr>
          <w:rFonts w:ascii="Times New Roman" w:hAnsi="Times New Roman"/>
          <w:bCs/>
          <w:sz w:val="28"/>
          <w:szCs w:val="28"/>
        </w:rPr>
        <w:t xml:space="preserve">     </w:t>
      </w:r>
      <w:r w:rsidR="00360F15">
        <w:rPr>
          <w:rFonts w:ascii="Times New Roman" w:hAnsi="Times New Roman"/>
          <w:bCs/>
          <w:sz w:val="28"/>
          <w:szCs w:val="28"/>
        </w:rPr>
        <w:t>30</w:t>
      </w:r>
    </w:p>
    <w:p w:rsidR="002A348D" w:rsidRPr="00B8463E" w:rsidRDefault="002A348D" w:rsidP="00BE67D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8463E">
        <w:rPr>
          <w:rFonts w:ascii="Times New Roman" w:hAnsi="Times New Roman"/>
          <w:bCs/>
          <w:sz w:val="28"/>
          <w:szCs w:val="28"/>
        </w:rPr>
        <w:t xml:space="preserve">8.Методические рекомендации преподавателям.                                        </w:t>
      </w:r>
      <w:r w:rsidR="00360F15">
        <w:rPr>
          <w:rFonts w:ascii="Times New Roman" w:hAnsi="Times New Roman"/>
          <w:bCs/>
          <w:sz w:val="28"/>
          <w:szCs w:val="28"/>
        </w:rPr>
        <w:t xml:space="preserve">      30</w:t>
      </w:r>
    </w:p>
    <w:p w:rsidR="002A348D" w:rsidRPr="00B8463E" w:rsidRDefault="002A348D" w:rsidP="00BE67D2">
      <w:pPr>
        <w:tabs>
          <w:tab w:val="left" w:pos="40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B8463E">
        <w:rPr>
          <w:rFonts w:ascii="Times New Roman" w:hAnsi="Times New Roman"/>
          <w:bCs/>
          <w:spacing w:val="-26"/>
          <w:sz w:val="28"/>
          <w:szCs w:val="28"/>
        </w:rPr>
        <w:t>9.</w:t>
      </w:r>
      <w:r w:rsidRPr="00B8463E">
        <w:rPr>
          <w:rFonts w:ascii="Times New Roman" w:hAnsi="Times New Roman"/>
          <w:bCs/>
          <w:sz w:val="28"/>
          <w:szCs w:val="28"/>
        </w:rPr>
        <w:tab/>
      </w:r>
      <w:r w:rsidRPr="00B8463E">
        <w:rPr>
          <w:rFonts w:ascii="Times New Roman" w:hAnsi="Times New Roman"/>
          <w:bCs/>
          <w:spacing w:val="-7"/>
          <w:sz w:val="28"/>
          <w:szCs w:val="28"/>
        </w:rPr>
        <w:t xml:space="preserve">Перечень основной и дополнительной учебной литературы.                     </w:t>
      </w:r>
      <w:r w:rsidR="00BE67D2">
        <w:rPr>
          <w:rFonts w:ascii="Times New Roman" w:hAnsi="Times New Roman"/>
          <w:bCs/>
          <w:spacing w:val="-7"/>
          <w:sz w:val="28"/>
          <w:szCs w:val="28"/>
        </w:rPr>
        <w:t xml:space="preserve">        </w:t>
      </w:r>
      <w:r>
        <w:rPr>
          <w:rFonts w:ascii="Times New Roman" w:hAnsi="Times New Roman"/>
          <w:bCs/>
          <w:spacing w:val="-7"/>
          <w:sz w:val="28"/>
          <w:szCs w:val="28"/>
        </w:rPr>
        <w:t>3</w:t>
      </w:r>
      <w:r w:rsidR="00360F15">
        <w:rPr>
          <w:rFonts w:ascii="Times New Roman" w:hAnsi="Times New Roman"/>
          <w:bCs/>
          <w:spacing w:val="-7"/>
          <w:sz w:val="28"/>
          <w:szCs w:val="28"/>
        </w:rPr>
        <w:t>2</w:t>
      </w: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2A348D" w:rsidRDefault="002A348D" w:rsidP="002A34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348D" w:rsidRDefault="002A348D" w:rsidP="002A34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348D" w:rsidRDefault="002A348D" w:rsidP="002A34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E67D2" w:rsidRDefault="00BE67D2" w:rsidP="002A34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E67D2" w:rsidRDefault="00BE67D2" w:rsidP="002A34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348D" w:rsidRPr="00557C8F" w:rsidRDefault="002A348D" w:rsidP="002A34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A348D" w:rsidRPr="00557C8F" w:rsidRDefault="002A348D" w:rsidP="002A348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Место учебного предмета в структуре ППССЗ</w:t>
      </w:r>
    </w:p>
    <w:p w:rsidR="00BE67D2" w:rsidRDefault="00BE67D2" w:rsidP="00BE67D2">
      <w:pPr>
        <w:jc w:val="both"/>
      </w:pPr>
      <w:r>
        <w:rPr>
          <w:rFonts w:ascii="Times New Roman" w:hAnsi="Times New Roman" w:cs="Times New Roman"/>
          <w:sz w:val="28"/>
          <w:lang w:eastAsia="ru-RU"/>
        </w:rPr>
        <w:t>Обязательная предметная область</w:t>
      </w:r>
      <w:r w:rsidR="002A348D" w:rsidRPr="00557C8F">
        <w:rPr>
          <w:rFonts w:ascii="Times New Roman" w:hAnsi="Times New Roman" w:cs="Times New Roman"/>
          <w:sz w:val="28"/>
          <w:lang w:eastAsia="ru-RU"/>
        </w:rPr>
        <w:t xml:space="preserve"> </w:t>
      </w:r>
      <w:r w:rsidR="002A348D" w:rsidRPr="00557C8F">
        <w:rPr>
          <w:rFonts w:ascii="Times New Roman" w:hAnsi="Times New Roman"/>
          <w:sz w:val="28"/>
        </w:rPr>
        <w:t>Основы безопасности жизнедеятельности</w:t>
      </w:r>
      <w:r w:rsidR="002A348D" w:rsidRPr="00557C8F">
        <w:rPr>
          <w:rFonts w:ascii="Times New Roman" w:hAnsi="Times New Roman" w:cs="Times New Roman"/>
          <w:sz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</w:t>
      </w:r>
      <w:r w:rsidR="002A348D" w:rsidRPr="00557C8F">
        <w:rPr>
          <w:rFonts w:ascii="Times New Roman" w:hAnsi="Times New Roman" w:cs="Times New Roman"/>
          <w:sz w:val="28"/>
        </w:rPr>
        <w:t xml:space="preserve">по специальности среднего профессионального образования </w:t>
      </w:r>
      <w:r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>
        <w:rPr>
          <w:rFonts w:ascii="Times New Roman" w:hAnsi="Times New Roman"/>
          <w:sz w:val="28"/>
          <w:szCs w:val="28"/>
        </w:rPr>
        <w:t xml:space="preserve"> (по видам)</w:t>
      </w:r>
      <w:r>
        <w:t xml:space="preserve">, </w:t>
      </w:r>
      <w:r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</w:p>
    <w:p w:rsidR="002A348D" w:rsidRPr="00557C8F" w:rsidRDefault="002A348D" w:rsidP="00BE67D2">
      <w:pPr>
        <w:pStyle w:val="a3"/>
        <w:tabs>
          <w:tab w:val="left" w:pos="1620"/>
        </w:tabs>
        <w:ind w:left="0" w:firstLine="0"/>
        <w:jc w:val="both"/>
        <w:rPr>
          <w:rFonts w:ascii="Times New Roman" w:hAnsi="Times New Roman"/>
          <w:sz w:val="28"/>
        </w:rPr>
      </w:pPr>
    </w:p>
    <w:p w:rsidR="002A348D" w:rsidRPr="00557C8F" w:rsidRDefault="002A348D" w:rsidP="00E61B5D">
      <w:pPr>
        <w:pStyle w:val="5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557C8F">
        <w:rPr>
          <w:b/>
          <w:sz w:val="28"/>
          <w:szCs w:val="28"/>
        </w:rPr>
        <w:t>Общие и профессиональные компетенции</w:t>
      </w:r>
    </w:p>
    <w:p w:rsidR="002A348D" w:rsidRPr="00557C8F" w:rsidRDefault="002A348D" w:rsidP="002A348D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2A348D" w:rsidRPr="00557C8F" w:rsidRDefault="002A348D" w:rsidP="002A34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2A348D" w:rsidRPr="00557C8F" w:rsidRDefault="002A348D" w:rsidP="002A348D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2A348D" w:rsidRPr="00557C8F" w:rsidRDefault="002A348D" w:rsidP="002A348D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2A348D" w:rsidRPr="00557C8F" w:rsidRDefault="002A348D" w:rsidP="002A348D">
      <w:pPr>
        <w:pStyle w:val="a3"/>
        <w:widowControl w:val="0"/>
        <w:tabs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планирования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2A348D" w:rsidRPr="00557C8F" w:rsidRDefault="002A348D" w:rsidP="002A348D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2A348D" w:rsidRDefault="002A348D" w:rsidP="002A348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348D" w:rsidRDefault="002A348D" w:rsidP="002A348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6A3" w:rsidRDefault="006836A3" w:rsidP="002A348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348D" w:rsidRPr="00557C8F" w:rsidRDefault="002A348D" w:rsidP="00E61B5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C8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2A348D" w:rsidRPr="00557C8F" w:rsidRDefault="002A348D" w:rsidP="002A348D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учебного </w:t>
      </w:r>
      <w:r w:rsidRPr="00557C8F">
        <w:rPr>
          <w:rFonts w:ascii="Times New Roman" w:hAnsi="Times New Roman"/>
          <w:sz w:val="28"/>
          <w:szCs w:val="28"/>
        </w:rPr>
        <w:t xml:space="preserve">предмета 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осваиваются </w:t>
      </w:r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личностные (ЛР), 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метапредметные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(МР) и предметные результаты базового и углубленного уровней (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ПРб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) и (</w:t>
      </w:r>
      <w:proofErr w:type="spellStart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ПРу</w:t>
      </w:r>
      <w:proofErr w:type="spellEnd"/>
      <w:r w:rsidRPr="00557C8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57C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ФГОС среднего общего образования. </w:t>
      </w:r>
    </w:p>
    <w:p w:rsidR="002A348D" w:rsidRPr="00557C8F" w:rsidRDefault="002A348D" w:rsidP="002A34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40"/>
        <w:gridCol w:w="7608"/>
      </w:tblGrid>
      <w:tr w:rsidR="002A348D" w:rsidRPr="00E61B5D" w:rsidTr="002A348D">
        <w:trPr>
          <w:trHeight w:val="649"/>
        </w:trPr>
        <w:tc>
          <w:tcPr>
            <w:tcW w:w="1437" w:type="dxa"/>
            <w:hideMark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 освоения дисциплины включают:</w:t>
            </w:r>
          </w:p>
          <w:p w:rsidR="002A348D" w:rsidRPr="00E61B5D" w:rsidRDefault="002A348D" w:rsidP="002A348D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01 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02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ЛР 03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 14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1B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МР 01 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1B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МР 02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МР 03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МР 05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МР 07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4" w:name="_Hlk86243808"/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</w:t>
            </w:r>
            <w:bookmarkEnd w:id="4"/>
            <w:r w:rsidRPr="00E61B5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1B5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</w:t>
            </w:r>
            <w:proofErr w:type="spellEnd"/>
            <w:r w:rsidRPr="00E6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полученные знания в области безопасности на практике, проектировать модели личного безопасного </w:t>
            </w:r>
            <w:r w:rsidRPr="00E61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повседневной жизни и в различных опасных и чрезвычайных ситуациях;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ПРб</w:t>
            </w:r>
            <w:proofErr w:type="spellEnd"/>
            <w:r w:rsidRPr="00E6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48D" w:rsidRPr="00E61B5D" w:rsidTr="002A348D">
        <w:trPr>
          <w:trHeight w:val="212"/>
        </w:trPr>
        <w:tc>
          <w:tcPr>
            <w:tcW w:w="1437" w:type="dxa"/>
          </w:tcPr>
          <w:p w:rsidR="002A348D" w:rsidRPr="00E61B5D" w:rsidRDefault="002A348D" w:rsidP="002A348D">
            <w:pPr>
              <w:suppressAutoHyphens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>ПРб</w:t>
            </w:r>
            <w:proofErr w:type="spellEnd"/>
            <w:r w:rsidRPr="00E61B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7811" w:type="dxa"/>
          </w:tcPr>
          <w:p w:rsidR="002A348D" w:rsidRPr="00E61B5D" w:rsidRDefault="002A348D" w:rsidP="002A3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</w:tbl>
    <w:p w:rsidR="002A348D" w:rsidRPr="00E61B5D" w:rsidRDefault="002A348D" w:rsidP="002A348D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b/>
          <w:sz w:val="28"/>
          <w:szCs w:val="28"/>
        </w:rPr>
      </w:pPr>
    </w:p>
    <w:p w:rsidR="002A348D" w:rsidRPr="00E61B5D" w:rsidRDefault="002A348D" w:rsidP="002A34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48D" w:rsidRPr="00E61B5D" w:rsidRDefault="002A348D" w:rsidP="002A348D">
      <w:pPr>
        <w:shd w:val="clear" w:color="auto" w:fill="FFFFFF"/>
        <w:spacing w:after="92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BE67D2" w:rsidRPr="00E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ПРЕДМЕТНОЙ ОБЛАСТИ</w:t>
      </w:r>
      <w:r w:rsidRPr="00E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ТРЕБОВАНИЯ К РЕЗУЛЬТАТАМ ОСВОЕНИЯ КУРСА</w:t>
      </w:r>
    </w:p>
    <w:p w:rsidR="002A348D" w:rsidRPr="00E61B5D" w:rsidRDefault="002A348D" w:rsidP="002A348D">
      <w:pPr>
        <w:shd w:val="clear" w:color="auto" w:fill="FFFFFF"/>
        <w:spacing w:after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Pr="00E61B5D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  <w:r w:rsidRPr="00E6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достижение следующих целей: </w:t>
      </w:r>
    </w:p>
    <w:p w:rsidR="002A348D" w:rsidRPr="00E61B5D" w:rsidRDefault="002A348D" w:rsidP="002A34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5D">
        <w:rPr>
          <w:rFonts w:ascii="Times New Roman" w:hAnsi="Times New Roman" w:cs="Times New Roman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2A348D" w:rsidRPr="00E61B5D" w:rsidRDefault="002A348D" w:rsidP="002A34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B5D">
        <w:rPr>
          <w:rFonts w:ascii="Times New Roman" w:hAnsi="Times New Roman" w:cs="Times New Roman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2A348D" w:rsidRPr="00557C8F" w:rsidRDefault="002A348D" w:rsidP="002A348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61B5D">
        <w:rPr>
          <w:rFonts w:ascii="Times New Roman" w:hAnsi="Times New Roman" w:cs="Times New Roman"/>
          <w:sz w:val="28"/>
          <w:szCs w:val="28"/>
        </w:rPr>
        <w:lastRenderedPageBreak/>
        <w:t>владение умением сохранять эмоциональную устойчивость в опасных и чрезвычайных ситуациях, а также навыками</w:t>
      </w:r>
      <w:r w:rsidRPr="00557C8F">
        <w:rPr>
          <w:rFonts w:ascii="Times New Roman" w:hAnsi="Times New Roman"/>
          <w:sz w:val="28"/>
          <w:szCs w:val="28"/>
        </w:rPr>
        <w:t xml:space="preserve"> оказания первой помощи пострадавшим;</w:t>
      </w:r>
    </w:p>
    <w:p w:rsidR="002A348D" w:rsidRPr="00557C8F" w:rsidRDefault="002A348D" w:rsidP="002A348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2A348D" w:rsidRPr="00557C8F" w:rsidRDefault="002A348D" w:rsidP="002A348D">
      <w:pPr>
        <w:shd w:val="clear" w:color="auto" w:fill="FFFFFF"/>
        <w:spacing w:after="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48D" w:rsidRPr="00557C8F" w:rsidRDefault="002A348D" w:rsidP="002A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Задачи </w:t>
      </w:r>
      <w:r w:rsidR="00BE67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обязательной предметной области</w:t>
      </w:r>
      <w:r w:rsidRPr="00557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7C8F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 w:rsidRPr="00557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57C8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57C8F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lastRenderedPageBreak/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>10.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2A348D" w:rsidRPr="00557C8F" w:rsidRDefault="002A348D" w:rsidP="00E61B5D">
      <w:pPr>
        <w:pStyle w:val="6"/>
        <w:numPr>
          <w:ilvl w:val="0"/>
          <w:numId w:val="5"/>
        </w:numPr>
        <w:shd w:val="clear" w:color="auto" w:fill="auto"/>
        <w:spacing w:after="260" w:line="240" w:lineRule="auto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ТРЕБОВАНИЯ К УРОВНЮ ОСВОЕНИЯ СОДЕРЖАНИЯ ПРОГРАММЫ</w:t>
      </w:r>
    </w:p>
    <w:p w:rsidR="002A348D" w:rsidRPr="00557C8F" w:rsidRDefault="002A348D" w:rsidP="002A348D">
      <w:pPr>
        <w:pStyle w:val="6"/>
        <w:shd w:val="clear" w:color="auto" w:fill="auto"/>
        <w:spacing w:after="260" w:line="240" w:lineRule="auto"/>
        <w:ind w:left="360" w:firstLine="0"/>
        <w:jc w:val="both"/>
        <w:rPr>
          <w:sz w:val="28"/>
          <w:szCs w:val="28"/>
        </w:rPr>
      </w:pPr>
      <w:r w:rsidRPr="00557C8F">
        <w:rPr>
          <w:sz w:val="28"/>
          <w:szCs w:val="28"/>
        </w:rPr>
        <w:t xml:space="preserve">В результате изучения </w:t>
      </w:r>
      <w:r w:rsidR="00BE67D2">
        <w:rPr>
          <w:sz w:val="28"/>
          <w:szCs w:val="28"/>
        </w:rPr>
        <w:t>обязательной предметной области</w:t>
      </w:r>
      <w:r w:rsidRPr="00557C8F">
        <w:rPr>
          <w:sz w:val="28"/>
          <w:szCs w:val="28"/>
        </w:rPr>
        <w:t xml:space="preserve"> «Основы безопасности жизнедеятельности» должен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t>знать: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здоровье и здоровом образе жизни;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 государственной системе защиты населения от опасных и чрезвычайных ситуаций;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7"/>
        </w:numPr>
        <w:tabs>
          <w:tab w:val="clear" w:pos="1712"/>
          <w:tab w:val="num" w:pos="330"/>
        </w:tabs>
        <w:ind w:left="44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предназначение, структуру задачи гражданской обороны.</w:t>
      </w:r>
    </w:p>
    <w:p w:rsidR="002A348D" w:rsidRPr="00557C8F" w:rsidRDefault="002A348D" w:rsidP="002A348D">
      <w:pPr>
        <w:pStyle w:val="a3"/>
        <w:widowControl w:val="0"/>
        <w:tabs>
          <w:tab w:val="left" w:pos="1620"/>
        </w:tabs>
        <w:ind w:left="0" w:firstLine="660"/>
        <w:jc w:val="both"/>
        <w:rPr>
          <w:rFonts w:ascii="Times New Roman" w:hAnsi="Times New Roman" w:cs="Times New Roman"/>
          <w:b/>
          <w:sz w:val="28"/>
        </w:rPr>
      </w:pPr>
      <w:r w:rsidRPr="00557C8F">
        <w:rPr>
          <w:rFonts w:ascii="Times New Roman" w:hAnsi="Times New Roman" w:cs="Times New Roman"/>
          <w:b/>
          <w:sz w:val="28"/>
        </w:rPr>
        <w:lastRenderedPageBreak/>
        <w:t>уметь: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оценивать ситуации, опасные для жизни и здоровья;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действовать в чрезвычайных ситуациях;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оказывать первую медицинскую помощь пострадавшим;</w:t>
      </w:r>
    </w:p>
    <w:p w:rsidR="002A348D" w:rsidRPr="00557C8F" w:rsidRDefault="002A348D" w:rsidP="002A348D">
      <w:pPr>
        <w:pStyle w:val="a3"/>
        <w:widowControl w:val="0"/>
        <w:numPr>
          <w:ilvl w:val="0"/>
          <w:numId w:val="6"/>
        </w:numPr>
        <w:ind w:left="440" w:hanging="330"/>
        <w:jc w:val="both"/>
        <w:rPr>
          <w:rFonts w:ascii="Times New Roman" w:hAnsi="Times New Roman" w:cs="Times New Roman"/>
          <w:sz w:val="28"/>
        </w:rPr>
      </w:pPr>
      <w:r w:rsidRPr="00557C8F">
        <w:rPr>
          <w:rFonts w:ascii="Times New Roman" w:hAnsi="Times New Roman" w:cs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2A348D" w:rsidRPr="00557C8F" w:rsidRDefault="002A348D" w:rsidP="002A34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557C8F" w:rsidRDefault="002A348D" w:rsidP="002A34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E67D2">
        <w:rPr>
          <w:rFonts w:ascii="Times New Roman" w:hAnsi="Times New Roman"/>
          <w:sz w:val="28"/>
          <w:szCs w:val="28"/>
        </w:rPr>
        <w:t>обязательной предметной области</w:t>
      </w:r>
      <w:r w:rsidRPr="00557C8F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разработана в соответствии с требованиями</w:t>
      </w:r>
    </w:p>
    <w:p w:rsidR="002A348D" w:rsidRPr="00557C8F" w:rsidRDefault="002A348D" w:rsidP="002A348D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7C8F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8" w:history="1">
        <w:r w:rsidRPr="00557C8F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57C8F">
        <w:rPr>
          <w:rFonts w:eastAsia="Calibri"/>
          <w:sz w:val="28"/>
          <w:szCs w:val="28"/>
          <w:lang w:eastAsia="en-US"/>
        </w:rPr>
        <w:t> Министерства образования и науки РФ от 17 мая 2012 г. N 413) с изменениями и дополнениями от 2021 г. (далее –ФГОС),</w:t>
      </w:r>
    </w:p>
    <w:p w:rsidR="008924E8" w:rsidRPr="00FC1D73" w:rsidRDefault="002A348D" w:rsidP="008924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FC1D73">
        <w:rPr>
          <w:rFonts w:ascii="Times New Roman" w:eastAsia="Calibri" w:hAnsi="Times New Roman"/>
          <w:sz w:val="28"/>
          <w:lang w:val="ru-RU"/>
        </w:rPr>
        <w:t xml:space="preserve">Федерального государственного образовательного стандарта среднего профессионального образования по специальностям </w:t>
      </w:r>
      <w:r w:rsidR="008924E8" w:rsidRPr="00FC1D73">
        <w:rPr>
          <w:rFonts w:ascii="Times New Roman" w:hAnsi="Times New Roman"/>
          <w:sz w:val="28"/>
          <w:szCs w:val="28"/>
          <w:lang w:val="ru-RU"/>
        </w:rPr>
        <w:t>53.02.02 Музыкальное искусство эстрады (по видам)</w:t>
      </w:r>
      <w:r w:rsidR="008924E8" w:rsidRPr="00FC1D73">
        <w:rPr>
          <w:lang w:val="ru-RU"/>
        </w:rPr>
        <w:t xml:space="preserve">, </w:t>
      </w:r>
      <w:r w:rsidR="008924E8" w:rsidRPr="00FC1D73">
        <w:rPr>
          <w:rFonts w:ascii="Times New Roman" w:hAnsi="Times New Roman"/>
          <w:sz w:val="28"/>
          <w:szCs w:val="28"/>
          <w:lang w:val="ru-RU"/>
        </w:rPr>
        <w:t>53.02.05 Сольное и хоровое народное пение</w:t>
      </w:r>
    </w:p>
    <w:p w:rsidR="002A348D" w:rsidRPr="008924E8" w:rsidRDefault="002A348D" w:rsidP="008924E8">
      <w:pPr>
        <w:pStyle w:val="a3"/>
        <w:shd w:val="clear" w:color="auto" w:fill="FFFFFF"/>
        <w:tabs>
          <w:tab w:val="left" w:pos="1620"/>
        </w:tabs>
        <w:spacing w:line="276" w:lineRule="auto"/>
        <w:ind w:left="360" w:firstLine="0"/>
        <w:jc w:val="both"/>
        <w:rPr>
          <w:rFonts w:eastAsia="Calibri"/>
          <w:sz w:val="28"/>
          <w:lang w:eastAsia="en-US"/>
        </w:rPr>
      </w:pPr>
    </w:p>
    <w:p w:rsidR="002A348D" w:rsidRPr="00557C8F" w:rsidRDefault="002A348D" w:rsidP="002A34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7C8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924E8">
        <w:rPr>
          <w:rFonts w:ascii="Times New Roman" w:hAnsi="Times New Roman"/>
          <w:sz w:val="28"/>
          <w:szCs w:val="28"/>
        </w:rPr>
        <w:t>обязательной предметной области</w:t>
      </w:r>
      <w:r w:rsidRPr="00557C8F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разработана с учётом</w:t>
      </w:r>
    </w:p>
    <w:p w:rsidR="002A348D" w:rsidRPr="00557C8F" w:rsidRDefault="002A348D" w:rsidP="002A348D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Примерной программы учебной дисциплины «Основы безопасности жизнедеятельности» для профессиональных образовательных организаций,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рекомендованной Федеральным государственным автономным учреждением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Федеральный институт развития образования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 xml:space="preserve">») 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381 от «23» июля 2015г. ФГАУ </w:t>
      </w:r>
      <w:r w:rsidRPr="00557C8F">
        <w:rPr>
          <w:rFonts w:ascii="Times New Roman" w:hAnsi="Times New Roman"/>
          <w:sz w:val="28"/>
          <w:szCs w:val="28"/>
          <w:lang w:val="ru-RU"/>
        </w:rPr>
        <w:t>«</w:t>
      </w:r>
      <w:r w:rsidRPr="00557C8F">
        <w:rPr>
          <w:rFonts w:ascii="Times New Roman" w:hAnsi="Times New Roman"/>
          <w:iCs/>
          <w:sz w:val="28"/>
          <w:szCs w:val="28"/>
          <w:lang w:val="ru-RU"/>
        </w:rPr>
        <w:t>ФИРО</w:t>
      </w:r>
      <w:r w:rsidRPr="00557C8F">
        <w:rPr>
          <w:rFonts w:ascii="Times New Roman" w:hAnsi="Times New Roman"/>
          <w:sz w:val="28"/>
          <w:szCs w:val="28"/>
          <w:lang w:val="ru-RU"/>
        </w:rPr>
        <w:t>».</w:t>
      </w:r>
    </w:p>
    <w:p w:rsidR="002A348D" w:rsidRPr="00557C8F" w:rsidRDefault="002A348D" w:rsidP="002A348D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7C8F">
        <w:rPr>
          <w:rFonts w:ascii="Times New Roman" w:hAnsi="Times New Roman"/>
          <w:sz w:val="28"/>
          <w:szCs w:val="28"/>
          <w:lang w:val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</w:t>
      </w:r>
      <w:r w:rsidRPr="00557C8F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57C8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557C8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06-259), </w:t>
      </w:r>
    </w:p>
    <w:p w:rsidR="002A348D" w:rsidRPr="009F5AFD" w:rsidRDefault="002A348D" w:rsidP="002A34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5AFD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составлена в соответствии с Рабочей программой воспитания </w:t>
      </w:r>
      <w:hyperlink r:id="rId9" w:tgtFrame="_blank" w:history="1"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noki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53.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about</w:t>
        </w:r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programma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-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vospitaniya</w:t>
        </w:r>
        <w:proofErr w:type="spellEnd"/>
        <w:r w:rsidRPr="009F5A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557C8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php</w:t>
        </w:r>
        <w:proofErr w:type="spellEnd"/>
      </w:hyperlink>
      <w:r w:rsidR="00E61B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348D" w:rsidRDefault="002A348D" w:rsidP="002A348D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48D" w:rsidRPr="00557C8F" w:rsidRDefault="002A348D" w:rsidP="002A348D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A348D" w:rsidRPr="00557C8F" w:rsidRDefault="002A348D" w:rsidP="002A348D">
      <w:pPr>
        <w:pStyle w:val="a4"/>
        <w:ind w:firstLine="696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>ных образовательных технологий:</w:t>
      </w:r>
      <w:r w:rsidRPr="00557C8F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:rsidR="002A348D" w:rsidRPr="00557C8F" w:rsidRDefault="002A348D" w:rsidP="002A34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тестирующие системы (НЭШ)</w:t>
      </w:r>
    </w:p>
    <w:p w:rsidR="002A348D" w:rsidRPr="00557C8F" w:rsidRDefault="002A348D" w:rsidP="002A34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информационно-справочные системы</w:t>
      </w:r>
    </w:p>
    <w:p w:rsidR="002A348D" w:rsidRPr="00557C8F" w:rsidRDefault="002A348D" w:rsidP="002A34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учебники (ЭБС «Лань»)</w:t>
      </w:r>
    </w:p>
    <w:p w:rsidR="002A348D" w:rsidRPr="00557C8F" w:rsidRDefault="002A348D" w:rsidP="002A34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2A348D" w:rsidRPr="00557C8F" w:rsidRDefault="002A348D" w:rsidP="002A34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2A348D" w:rsidRPr="00557C8F" w:rsidRDefault="002A348D" w:rsidP="002A34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электронные дидактические материалы</w:t>
      </w:r>
    </w:p>
    <w:p w:rsidR="002A348D" w:rsidRPr="00557C8F" w:rsidRDefault="002A348D" w:rsidP="002A348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образовательные видеофильмы</w:t>
      </w:r>
    </w:p>
    <w:p w:rsidR="002A348D" w:rsidRPr="00557C8F" w:rsidRDefault="002A348D" w:rsidP="002A348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2A348D" w:rsidRPr="00557C8F" w:rsidRDefault="002A348D" w:rsidP="002A348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57C8F">
        <w:rPr>
          <w:rFonts w:ascii="Times New Roman" w:hAnsi="Times New Roman"/>
          <w:sz w:val="28"/>
          <w:szCs w:val="24"/>
        </w:rPr>
        <w:t>аудиофрагменты</w:t>
      </w:r>
      <w:proofErr w:type="spellEnd"/>
      <w:r w:rsidRPr="00557C8F">
        <w:rPr>
          <w:rFonts w:ascii="Times New Roman" w:hAnsi="Times New Roman"/>
          <w:sz w:val="28"/>
          <w:szCs w:val="24"/>
        </w:rPr>
        <w:t xml:space="preserve"> </w:t>
      </w:r>
    </w:p>
    <w:p w:rsidR="002A348D" w:rsidRPr="00E61B5D" w:rsidRDefault="002A348D" w:rsidP="00E61B5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презентации</w:t>
      </w:r>
    </w:p>
    <w:p w:rsidR="006836A3" w:rsidRDefault="002A348D" w:rsidP="00E61B5D">
      <w:pPr>
        <w:ind w:left="-120" w:right="-24"/>
        <w:rPr>
          <w:rFonts w:ascii="Times New Roman" w:hAnsi="Times New Roman"/>
          <w:sz w:val="28"/>
          <w:szCs w:val="24"/>
        </w:rPr>
      </w:pPr>
      <w:r w:rsidRPr="00557C8F">
        <w:rPr>
          <w:rFonts w:ascii="Times New Roman" w:hAnsi="Times New Roman"/>
          <w:sz w:val="28"/>
          <w:szCs w:val="24"/>
        </w:rPr>
        <w:t>В зависимости от целей занятий могут использоваться электронная почта, социальные сети, мессенджеры.</w:t>
      </w:r>
    </w:p>
    <w:p w:rsidR="002A348D" w:rsidRPr="006C6E6A" w:rsidRDefault="002A348D" w:rsidP="002A348D">
      <w:pPr>
        <w:pStyle w:val="a4"/>
        <w:numPr>
          <w:ilvl w:val="0"/>
          <w:numId w:val="5"/>
        </w:numPr>
        <w:ind w:right="-24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УСЛОВИЯ РЕАЛИЗАЦИИ ПРОГРАММЫ ОБЯЗАТЕЛЬНОГО УЧЕБНОГО ПРЕДМЕТА</w:t>
      </w:r>
    </w:p>
    <w:p w:rsidR="002A348D" w:rsidRPr="008924E8" w:rsidRDefault="002A348D" w:rsidP="008924E8">
      <w:pPr>
        <w:jc w:val="both"/>
      </w:pPr>
      <w:r w:rsidRPr="008031BA">
        <w:rPr>
          <w:rFonts w:ascii="Times New Roman" w:hAnsi="Times New Roman"/>
          <w:sz w:val="28"/>
          <w:szCs w:val="28"/>
        </w:rPr>
        <w:t>В соответствии с учебным планом</w:t>
      </w:r>
      <w:r>
        <w:rPr>
          <w:rFonts w:ascii="Times New Roman" w:hAnsi="Times New Roman"/>
          <w:sz w:val="28"/>
          <w:szCs w:val="28"/>
        </w:rPr>
        <w:t>,</w:t>
      </w:r>
      <w:r w:rsidRPr="008031BA">
        <w:rPr>
          <w:rFonts w:ascii="Times New Roman" w:hAnsi="Times New Roman"/>
          <w:sz w:val="28"/>
          <w:szCs w:val="28"/>
        </w:rPr>
        <w:t xml:space="preserve"> обязательная учебная нагрузка по </w:t>
      </w:r>
      <w:r w:rsidR="008924E8">
        <w:rPr>
          <w:rFonts w:ascii="Times New Roman" w:hAnsi="Times New Roman"/>
          <w:sz w:val="28"/>
          <w:szCs w:val="28"/>
        </w:rPr>
        <w:t>обязательной предметной области</w:t>
      </w:r>
      <w:r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</w:t>
      </w:r>
      <w:r w:rsidRPr="008031BA">
        <w:rPr>
          <w:rFonts w:ascii="Times New Roman" w:hAnsi="Times New Roman"/>
          <w:sz w:val="28"/>
          <w:szCs w:val="28"/>
        </w:rPr>
        <w:t xml:space="preserve"> на специальност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8924E8"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 w:rsidR="008924E8">
        <w:rPr>
          <w:rFonts w:ascii="Times New Roman" w:hAnsi="Times New Roman"/>
          <w:sz w:val="28"/>
          <w:szCs w:val="28"/>
        </w:rPr>
        <w:t xml:space="preserve"> (по видам)</w:t>
      </w:r>
      <w:r w:rsidR="008924E8">
        <w:t xml:space="preserve">, </w:t>
      </w:r>
      <w:r w:rsidR="008924E8"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  <w:r w:rsidR="008924E8"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924E8">
        <w:rPr>
          <w:rFonts w:ascii="Times New Roman" w:hAnsi="Times New Roman"/>
          <w:sz w:val="28"/>
          <w:szCs w:val="28"/>
        </w:rPr>
        <w:t>108 часов</w:t>
      </w:r>
      <w:r>
        <w:rPr>
          <w:rFonts w:ascii="Times New Roman" w:hAnsi="Times New Roman"/>
          <w:sz w:val="28"/>
          <w:szCs w:val="28"/>
        </w:rPr>
        <w:t>, по 2 часа в неделю</w:t>
      </w:r>
      <w:r w:rsidR="008924E8">
        <w:rPr>
          <w:rFonts w:ascii="Times New Roman" w:hAnsi="Times New Roman"/>
          <w:sz w:val="28"/>
          <w:szCs w:val="28"/>
        </w:rPr>
        <w:t>, в том числе СРС – 36 часов</w:t>
      </w:r>
      <w:r>
        <w:rPr>
          <w:rFonts w:ascii="Times New Roman" w:hAnsi="Times New Roman"/>
          <w:sz w:val="28"/>
          <w:szCs w:val="28"/>
        </w:rPr>
        <w:t xml:space="preserve">. Форма итогового контроля – </w:t>
      </w:r>
      <w:r w:rsidR="008924E8">
        <w:rPr>
          <w:rFonts w:ascii="Times New Roman" w:hAnsi="Times New Roman"/>
          <w:sz w:val="28"/>
          <w:szCs w:val="28"/>
        </w:rPr>
        <w:t>1 сем. – дифференцированный зачет, 2 сем. – контрольная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2A348D" w:rsidRPr="00726FFB" w:rsidRDefault="002A348D" w:rsidP="002A348D">
      <w:pPr>
        <w:pStyle w:val="a3"/>
        <w:tabs>
          <w:tab w:val="left" w:pos="1620"/>
        </w:tabs>
        <w:ind w:left="0" w:firstLine="660"/>
        <w:jc w:val="center"/>
        <w:rPr>
          <w:rFonts w:ascii="Times New Roman" w:hAnsi="Times New Roman" w:cs="Times New Roman"/>
          <w:sz w:val="28"/>
        </w:rPr>
      </w:pPr>
      <w:r w:rsidRPr="00726FFB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Тематический план</w:t>
      </w:r>
      <w:r w:rsidRPr="00726FF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A348D" w:rsidRPr="00EA019C" w:rsidRDefault="002A348D" w:rsidP="002A348D">
      <w:pPr>
        <w:pStyle w:val="a3"/>
        <w:tabs>
          <w:tab w:val="left" w:pos="440"/>
        </w:tabs>
        <w:ind w:left="0" w:firstLine="55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Специальности :</w:t>
      </w:r>
      <w:proofErr w:type="gramEnd"/>
    </w:p>
    <w:p w:rsidR="008924E8" w:rsidRDefault="008924E8" w:rsidP="008924E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>
        <w:rPr>
          <w:rFonts w:ascii="Times New Roman" w:hAnsi="Times New Roman"/>
          <w:sz w:val="28"/>
          <w:szCs w:val="28"/>
        </w:rPr>
        <w:t xml:space="preserve"> (по видам)</w:t>
      </w:r>
      <w:r>
        <w:t xml:space="preserve">, </w:t>
      </w:r>
    </w:p>
    <w:p w:rsidR="00393944" w:rsidRDefault="00393944" w:rsidP="00393944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</w:p>
    <w:p w:rsidR="002A348D" w:rsidRDefault="00393944" w:rsidP="008924E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9811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12"/>
        <w:gridCol w:w="24"/>
        <w:gridCol w:w="935"/>
        <w:gridCol w:w="2552"/>
      </w:tblGrid>
      <w:tr w:rsidR="00393944" w:rsidRPr="00726FFB" w:rsidTr="009C73EB">
        <w:trPr>
          <w:cantSplit/>
          <w:trHeight w:val="1120"/>
        </w:trPr>
        <w:tc>
          <w:tcPr>
            <w:tcW w:w="5388" w:type="dxa"/>
          </w:tcPr>
          <w:p w:rsidR="00393944" w:rsidRPr="00EA019C" w:rsidRDefault="00393944" w:rsidP="009C7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93944" w:rsidRPr="00EA019C" w:rsidRDefault="00393944" w:rsidP="009C7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1871" w:type="dxa"/>
            <w:gridSpan w:val="3"/>
          </w:tcPr>
          <w:p w:rsidR="00393944" w:rsidRPr="00EA019C" w:rsidRDefault="00393944" w:rsidP="009C7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аудит.часов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 xml:space="preserve"> (в том числе по программе воспитания)</w:t>
            </w:r>
          </w:p>
        </w:tc>
        <w:tc>
          <w:tcPr>
            <w:tcW w:w="2552" w:type="dxa"/>
          </w:tcPr>
          <w:p w:rsidR="00393944" w:rsidRPr="00EA019C" w:rsidRDefault="00393944" w:rsidP="009C7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 xml:space="preserve">Коды  личностных </w:t>
            </w:r>
            <w:proofErr w:type="spellStart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63C2D">
              <w:rPr>
                <w:rFonts w:ascii="Times New Roman" w:hAnsi="Times New Roman"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393944" w:rsidRDefault="00393944" w:rsidP="009C73E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Теоретич</w:t>
            </w:r>
            <w:proofErr w:type="spellEnd"/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93944" w:rsidRPr="00F63C2D" w:rsidRDefault="00393944" w:rsidP="009C73E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C2D">
              <w:rPr>
                <w:rFonts w:ascii="Times New Roman" w:hAnsi="Times New Roman"/>
                <w:bCs/>
                <w:sz w:val="20"/>
                <w:szCs w:val="20"/>
              </w:rPr>
              <w:t>обучение</w:t>
            </w:r>
          </w:p>
        </w:tc>
        <w:tc>
          <w:tcPr>
            <w:tcW w:w="935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СРС</w:t>
            </w:r>
          </w:p>
        </w:tc>
        <w:tc>
          <w:tcPr>
            <w:tcW w:w="2552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Безопасность и защита человека в опасных и чрезвычайных ситуациях. </w:t>
            </w:r>
          </w:p>
        </w:tc>
        <w:tc>
          <w:tcPr>
            <w:tcW w:w="936" w:type="dxa"/>
            <w:gridSpan w:val="2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</w:t>
            </w:r>
          </w:p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Единой государственной системы предупреждения  и ликвидации ЧС (РСЧС).</w:t>
            </w:r>
          </w:p>
        </w:tc>
        <w:tc>
          <w:tcPr>
            <w:tcW w:w="936" w:type="dxa"/>
            <w:gridSpan w:val="2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01, ЛР 02, ЛР 03, МР 01, МР 02,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1.2.</w:t>
            </w:r>
          </w:p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обеспечения безопасности жизнедеятельности человека в Российской Федерации.</w:t>
            </w:r>
          </w:p>
        </w:tc>
        <w:tc>
          <w:tcPr>
            <w:tcW w:w="936" w:type="dxa"/>
            <w:gridSpan w:val="2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02, ЛР 14, МР 02,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опасных и чрезвычайных ситуаций природного, техногенного и социального характера. Поведение человека в этих ситуациях</w:t>
            </w:r>
          </w:p>
        </w:tc>
        <w:tc>
          <w:tcPr>
            <w:tcW w:w="936" w:type="dxa"/>
            <w:gridSpan w:val="2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ЛР 14, МР 01, МР 02, МР 05, МР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proofErr w:type="gramStart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4.Роль</w:t>
            </w:r>
            <w:proofErr w:type="gramEnd"/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место ГО в ЧС мирного и военного времени. Современные средства поражения и их характеристика.</w:t>
            </w:r>
          </w:p>
        </w:tc>
        <w:tc>
          <w:tcPr>
            <w:tcW w:w="936" w:type="dxa"/>
            <w:gridSpan w:val="2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393944" w:rsidRPr="00726FFB" w:rsidTr="009C73EB">
        <w:trPr>
          <w:cantSplit/>
          <w:trHeight w:val="27"/>
        </w:trPr>
        <w:tc>
          <w:tcPr>
            <w:tcW w:w="5388" w:type="dxa"/>
          </w:tcPr>
          <w:p w:rsidR="00393944" w:rsidRPr="00726FFB" w:rsidRDefault="00393944" w:rsidP="009C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1.5.Основные мероприятия  защите населения в условиях мирного и военного времени.</w:t>
            </w:r>
          </w:p>
        </w:tc>
        <w:tc>
          <w:tcPr>
            <w:tcW w:w="936" w:type="dxa"/>
            <w:gridSpan w:val="2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93944" w:rsidRPr="00726FFB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ЛР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ЛР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 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МР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93944" w:rsidRPr="00EA019C" w:rsidTr="009C73EB">
        <w:trPr>
          <w:cantSplit/>
          <w:trHeight w:val="27"/>
        </w:trPr>
        <w:tc>
          <w:tcPr>
            <w:tcW w:w="5388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  <w:r w:rsidRPr="00823F4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36" w:type="dxa"/>
            <w:gridSpan w:val="2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44" w:rsidRPr="00EA019C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6" w:type="dxa"/>
            <w:gridSpan w:val="2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44" w:rsidRPr="00EA019C" w:rsidTr="009C73EB">
        <w:trPr>
          <w:cantSplit/>
          <w:trHeight w:val="27"/>
        </w:trPr>
        <w:tc>
          <w:tcPr>
            <w:tcW w:w="5388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A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1" w:type="dxa"/>
            <w:gridSpan w:val="3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44" w:rsidRPr="00EA019C" w:rsidTr="009C73EB">
        <w:trPr>
          <w:cantSplit/>
          <w:trHeight w:val="27"/>
        </w:trPr>
        <w:tc>
          <w:tcPr>
            <w:tcW w:w="5388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44" w:rsidRPr="00EA019C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36" w:type="dxa"/>
            <w:gridSpan w:val="2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44" w:rsidRPr="00393944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2.1. Первая медицинская помощь при ранениях, травмах и несчастных случаях.</w:t>
            </w:r>
          </w:p>
        </w:tc>
        <w:tc>
          <w:tcPr>
            <w:tcW w:w="936" w:type="dxa"/>
            <w:gridSpan w:val="2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93944" w:rsidRPr="007A25B8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93944" w:rsidRPr="00393944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393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393944" w:rsidRPr="00393944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2.2. Первая медицинская помощь при массовых поражениях.</w:t>
            </w:r>
          </w:p>
        </w:tc>
        <w:tc>
          <w:tcPr>
            <w:tcW w:w="936" w:type="dxa"/>
            <w:gridSpan w:val="2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393944" w:rsidRPr="007A25B8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3944" w:rsidRPr="00393944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r w:rsidRPr="00393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09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393944" w:rsidRPr="00393944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2.3. Инфекционные болезни, их профилактика и меры борьбы с ними.</w:t>
            </w:r>
          </w:p>
        </w:tc>
        <w:tc>
          <w:tcPr>
            <w:tcW w:w="936" w:type="dxa"/>
            <w:gridSpan w:val="2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5" w:type="dxa"/>
          </w:tcPr>
          <w:p w:rsidR="00393944" w:rsidRPr="007A25B8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3944" w:rsidRPr="00393944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15,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09,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393944" w:rsidRPr="00393944" w:rsidTr="009C73EB">
        <w:trPr>
          <w:cantSplit/>
          <w:trHeight w:val="27"/>
        </w:trPr>
        <w:tc>
          <w:tcPr>
            <w:tcW w:w="5388" w:type="dxa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9C">
              <w:rPr>
                <w:rFonts w:ascii="Times New Roman" w:hAnsi="Times New Roman"/>
                <w:sz w:val="24"/>
                <w:szCs w:val="24"/>
              </w:rPr>
              <w:t>Тема 2.4. Здоровье и образ жизни молодежи.</w:t>
            </w:r>
          </w:p>
        </w:tc>
        <w:tc>
          <w:tcPr>
            <w:tcW w:w="936" w:type="dxa"/>
            <w:gridSpan w:val="2"/>
          </w:tcPr>
          <w:p w:rsidR="00393944" w:rsidRPr="00EA019C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19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5" w:type="dxa"/>
          </w:tcPr>
          <w:p w:rsidR="00393944" w:rsidRPr="007A25B8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3944" w:rsidRPr="00393944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12,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15,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01, </w:t>
            </w:r>
            <w:r w:rsidRPr="00AC5F4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МР</w:t>
            </w:r>
            <w:r w:rsidRPr="0039394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02,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07,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06, </w:t>
            </w:r>
            <w:proofErr w:type="spellStart"/>
            <w:r w:rsidRPr="00AC5F4D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93944">
              <w:rPr>
                <w:rFonts w:ascii="Times New Roman" w:hAnsi="Times New Roman"/>
                <w:bCs/>
                <w:sz w:val="24"/>
                <w:szCs w:val="24"/>
              </w:rPr>
              <w:t xml:space="preserve"> 09,</w:t>
            </w:r>
          </w:p>
        </w:tc>
      </w:tr>
      <w:tr w:rsidR="00393944" w:rsidRPr="00C801BE" w:rsidTr="009C73EB">
        <w:trPr>
          <w:cantSplit/>
          <w:trHeight w:val="27"/>
        </w:trPr>
        <w:tc>
          <w:tcPr>
            <w:tcW w:w="5388" w:type="dxa"/>
          </w:tcPr>
          <w:p w:rsidR="00393944" w:rsidRPr="00823F43" w:rsidRDefault="00393944" w:rsidP="009C7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F4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ема 2.5 Итоговый урок</w:t>
            </w:r>
          </w:p>
        </w:tc>
        <w:tc>
          <w:tcPr>
            <w:tcW w:w="936" w:type="dxa"/>
            <w:gridSpan w:val="2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3944" w:rsidRPr="00C801BE" w:rsidTr="009C73EB">
        <w:trPr>
          <w:cantSplit/>
          <w:trHeight w:val="27"/>
        </w:trPr>
        <w:tc>
          <w:tcPr>
            <w:tcW w:w="5388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936" w:type="dxa"/>
            <w:gridSpan w:val="2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3944" w:rsidRPr="00C801BE" w:rsidTr="009C73EB">
        <w:trPr>
          <w:cantSplit/>
          <w:trHeight w:val="27"/>
        </w:trPr>
        <w:tc>
          <w:tcPr>
            <w:tcW w:w="5388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B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19C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71" w:type="dxa"/>
            <w:gridSpan w:val="3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3944" w:rsidRPr="00C801BE" w:rsidTr="009C73EB">
        <w:trPr>
          <w:cantSplit/>
          <w:trHeight w:val="27"/>
        </w:trPr>
        <w:tc>
          <w:tcPr>
            <w:tcW w:w="5388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курс</w:t>
            </w:r>
          </w:p>
        </w:tc>
        <w:tc>
          <w:tcPr>
            <w:tcW w:w="912" w:type="dxa"/>
          </w:tcPr>
          <w:p w:rsidR="00393944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59" w:type="dxa"/>
            <w:gridSpan w:val="2"/>
          </w:tcPr>
          <w:p w:rsidR="00393944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3944" w:rsidRPr="00C801BE" w:rsidTr="009C73EB">
        <w:trPr>
          <w:cantSplit/>
          <w:trHeight w:val="27"/>
        </w:trPr>
        <w:tc>
          <w:tcPr>
            <w:tcW w:w="5388" w:type="dxa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курс</w:t>
            </w:r>
          </w:p>
        </w:tc>
        <w:tc>
          <w:tcPr>
            <w:tcW w:w="1871" w:type="dxa"/>
            <w:gridSpan w:val="3"/>
          </w:tcPr>
          <w:p w:rsidR="00393944" w:rsidRPr="00444B0D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393944" w:rsidRPr="00C801BE" w:rsidRDefault="00393944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93944" w:rsidRDefault="00393944" w:rsidP="008924E8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A348D" w:rsidRPr="006C6E6A" w:rsidRDefault="002A348D" w:rsidP="002A348D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A348D" w:rsidRPr="00726FFB" w:rsidRDefault="002A348D" w:rsidP="002A348D">
      <w:pPr>
        <w:pStyle w:val="a3"/>
        <w:widowControl w:val="0"/>
        <w:tabs>
          <w:tab w:val="left" w:pos="1620"/>
        </w:tabs>
        <w:ind w:left="0" w:firstLine="440"/>
        <w:rPr>
          <w:rFonts w:ascii="Times New Roman" w:hAnsi="Times New Roman" w:cs="Times New Roman"/>
          <w:b/>
          <w:bCs/>
          <w:sz w:val="28"/>
          <w:lang w:bidi="en-US"/>
        </w:rPr>
      </w:pPr>
      <w:r w:rsidRPr="00726FFB">
        <w:rPr>
          <w:rFonts w:ascii="Times New Roman" w:hAnsi="Times New Roman" w:cs="Times New Roman"/>
          <w:b/>
          <w:bCs/>
          <w:sz w:val="28"/>
          <w:lang w:bidi="en-US"/>
        </w:rPr>
        <w:t xml:space="preserve">Распределение учебной нагрузки по семестрам </w:t>
      </w:r>
    </w:p>
    <w:p w:rsidR="002A348D" w:rsidRPr="00EA019C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:</w:t>
      </w:r>
      <w:proofErr w:type="gramEnd"/>
    </w:p>
    <w:p w:rsidR="00AB75CB" w:rsidRDefault="00AB75CB" w:rsidP="00AB75CB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>
        <w:rPr>
          <w:rFonts w:ascii="Times New Roman" w:hAnsi="Times New Roman"/>
          <w:sz w:val="28"/>
          <w:szCs w:val="28"/>
        </w:rPr>
        <w:t xml:space="preserve"> (по видам)</w:t>
      </w:r>
      <w:r>
        <w:t xml:space="preserve">, </w:t>
      </w:r>
    </w:p>
    <w:p w:rsidR="00AB75CB" w:rsidRDefault="00AB75CB" w:rsidP="00AB75CB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</w:p>
    <w:p w:rsidR="002A348D" w:rsidRPr="00EA019C" w:rsidRDefault="002A348D" w:rsidP="002A34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019C">
        <w:rPr>
          <w:rFonts w:ascii="Times New Roman" w:hAnsi="Times New Roman"/>
          <w:sz w:val="28"/>
          <w:szCs w:val="28"/>
        </w:rPr>
        <w:t>Форма обучения -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100"/>
        <w:gridCol w:w="1079"/>
        <w:gridCol w:w="3212"/>
      </w:tblGrid>
      <w:tr w:rsidR="002A348D" w:rsidRPr="00726FFB" w:rsidTr="002A348D">
        <w:trPr>
          <w:trHeight w:val="98"/>
        </w:trPr>
        <w:tc>
          <w:tcPr>
            <w:tcW w:w="3628" w:type="dxa"/>
            <w:vMerge w:val="restart"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b/>
                <w:szCs w:val="24"/>
                <w:lang w:bidi="en-US"/>
              </w:rPr>
              <w:lastRenderedPageBreak/>
              <w:t>Вид учебной работы</w:t>
            </w:r>
          </w:p>
        </w:tc>
        <w:tc>
          <w:tcPr>
            <w:tcW w:w="1100" w:type="dxa"/>
            <w:vMerge w:val="restart"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b/>
                <w:szCs w:val="24"/>
                <w:lang w:bidi="en-US"/>
              </w:rPr>
              <w:t>Всего</w:t>
            </w:r>
          </w:p>
        </w:tc>
        <w:tc>
          <w:tcPr>
            <w:tcW w:w="4291" w:type="dxa"/>
            <w:gridSpan w:val="2"/>
            <w:tcBorders>
              <w:bottom w:val="nil"/>
            </w:tcBorders>
          </w:tcPr>
          <w:p w:rsidR="002A348D" w:rsidRPr="00726FFB" w:rsidRDefault="002A348D" w:rsidP="002A3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 xml:space="preserve">                         </w:t>
            </w:r>
            <w:r w:rsidRPr="00726FFB">
              <w:rPr>
                <w:rFonts w:ascii="Times New Roman" w:hAnsi="Times New Roman"/>
                <w:b/>
                <w:szCs w:val="24"/>
                <w:lang w:bidi="en-US"/>
              </w:rPr>
              <w:t>Номера семестров</w:t>
            </w:r>
          </w:p>
        </w:tc>
      </w:tr>
      <w:tr w:rsidR="002A348D" w:rsidRPr="00726FFB" w:rsidTr="002A348D">
        <w:trPr>
          <w:trHeight w:val="98"/>
        </w:trPr>
        <w:tc>
          <w:tcPr>
            <w:tcW w:w="3628" w:type="dxa"/>
            <w:vMerge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1100" w:type="dxa"/>
            <w:vMerge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1079" w:type="dxa"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26FF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2A348D" w:rsidRPr="00030824" w:rsidRDefault="002A348D" w:rsidP="002A3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08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A348D" w:rsidRPr="00726FFB" w:rsidTr="002A348D">
        <w:tc>
          <w:tcPr>
            <w:tcW w:w="3628" w:type="dxa"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Cs w:val="24"/>
                <w:lang w:val="en-US" w:bidi="en-US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Аудиторные занятия</w:t>
            </w:r>
          </w:p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(теоретические занятия)</w:t>
            </w:r>
          </w:p>
        </w:tc>
        <w:tc>
          <w:tcPr>
            <w:tcW w:w="1100" w:type="dxa"/>
          </w:tcPr>
          <w:p w:rsidR="002A348D" w:rsidRPr="000409E4" w:rsidRDefault="002A348D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79" w:type="dxa"/>
          </w:tcPr>
          <w:p w:rsidR="002A348D" w:rsidRPr="000409E4" w:rsidRDefault="002A348D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212" w:type="dxa"/>
            <w:shd w:val="clear" w:color="auto" w:fill="auto"/>
          </w:tcPr>
          <w:p w:rsidR="002A348D" w:rsidRPr="000409E4" w:rsidRDefault="002A348D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9E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AB75CB" w:rsidRPr="00726FFB" w:rsidTr="002A348D">
        <w:tc>
          <w:tcPr>
            <w:tcW w:w="3628" w:type="dxa"/>
          </w:tcPr>
          <w:p w:rsidR="00AB75CB" w:rsidRPr="00726FFB" w:rsidRDefault="00AB75CB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Cs w:val="24"/>
                <w:lang w:bidi="en-US"/>
              </w:rPr>
              <w:t>СРС</w:t>
            </w:r>
          </w:p>
        </w:tc>
        <w:tc>
          <w:tcPr>
            <w:tcW w:w="1100" w:type="dxa"/>
          </w:tcPr>
          <w:p w:rsidR="00AB75CB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AB75CB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AB75CB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348D" w:rsidRPr="00726FFB" w:rsidTr="002A348D">
        <w:tc>
          <w:tcPr>
            <w:tcW w:w="3628" w:type="dxa"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Всего</w:t>
            </w:r>
          </w:p>
        </w:tc>
        <w:tc>
          <w:tcPr>
            <w:tcW w:w="1100" w:type="dxa"/>
          </w:tcPr>
          <w:p w:rsidR="002A348D" w:rsidRPr="00EF7277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9" w:type="dxa"/>
          </w:tcPr>
          <w:p w:rsidR="002A348D" w:rsidRPr="00EF7277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12" w:type="dxa"/>
            <w:shd w:val="clear" w:color="auto" w:fill="auto"/>
          </w:tcPr>
          <w:p w:rsidR="002A348D" w:rsidRPr="00EF7277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348D" w:rsidRPr="00726FFB" w:rsidTr="002A348D">
        <w:tc>
          <w:tcPr>
            <w:tcW w:w="3628" w:type="dxa"/>
          </w:tcPr>
          <w:p w:rsidR="002A348D" w:rsidRPr="00726FFB" w:rsidRDefault="002A348D" w:rsidP="002A348D">
            <w:pPr>
              <w:pStyle w:val="a3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26FFB">
              <w:rPr>
                <w:rFonts w:ascii="Times New Roman" w:hAnsi="Times New Roman" w:cs="Times New Roman"/>
                <w:szCs w:val="24"/>
                <w:lang w:bidi="en-US"/>
              </w:rPr>
              <w:t>Вид итогового контроля</w:t>
            </w:r>
          </w:p>
        </w:tc>
        <w:tc>
          <w:tcPr>
            <w:tcW w:w="1100" w:type="dxa"/>
          </w:tcPr>
          <w:p w:rsidR="002A348D" w:rsidRPr="000409E4" w:rsidRDefault="002A348D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2A348D" w:rsidRPr="000409E4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B0D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</w:t>
            </w:r>
            <w:r w:rsidRPr="0004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8D" w:rsidRPr="000409E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212" w:type="dxa"/>
            <w:shd w:val="clear" w:color="auto" w:fill="auto"/>
          </w:tcPr>
          <w:p w:rsidR="002A348D" w:rsidRPr="00BA7076" w:rsidRDefault="00AB75CB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="002A348D" w:rsidRPr="00444B0D">
              <w:rPr>
                <w:rFonts w:ascii="Times New Roman" w:hAnsi="Times New Roman"/>
                <w:bCs/>
                <w:sz w:val="24"/>
                <w:szCs w:val="24"/>
              </w:rPr>
              <w:t xml:space="preserve"> (60 % оценки составляет оценка за  выполнение индивидуального проекта для  обучающихся, выбравших индивидуальный проект по данному предмету)</w:t>
            </w:r>
          </w:p>
        </w:tc>
      </w:tr>
    </w:tbl>
    <w:p w:rsidR="002A348D" w:rsidRDefault="002A348D" w:rsidP="002A348D">
      <w:pPr>
        <w:ind w:left="360" w:right="-24"/>
        <w:rPr>
          <w:rFonts w:ascii="Times New Roman" w:hAnsi="Times New Roman"/>
          <w:sz w:val="28"/>
          <w:szCs w:val="24"/>
        </w:rPr>
      </w:pPr>
    </w:p>
    <w:p w:rsidR="00AB75CB" w:rsidRPr="00AB75CB" w:rsidRDefault="002A348D" w:rsidP="00AB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277">
        <w:rPr>
          <w:rFonts w:ascii="Times New Roman" w:hAnsi="Times New Roman"/>
          <w:sz w:val="28"/>
          <w:szCs w:val="24"/>
        </w:rPr>
        <w:t>В соответствии с учебным планом</w:t>
      </w:r>
      <w:r>
        <w:rPr>
          <w:rFonts w:ascii="Times New Roman" w:hAnsi="Times New Roman"/>
          <w:sz w:val="28"/>
          <w:szCs w:val="24"/>
        </w:rPr>
        <w:t>,</w:t>
      </w:r>
      <w:r w:rsidRPr="00EF7277">
        <w:rPr>
          <w:rFonts w:ascii="Times New Roman" w:hAnsi="Times New Roman"/>
          <w:sz w:val="28"/>
          <w:szCs w:val="24"/>
        </w:rPr>
        <w:t xml:space="preserve"> на выполнение индив</w:t>
      </w:r>
      <w:r>
        <w:rPr>
          <w:rFonts w:ascii="Times New Roman" w:hAnsi="Times New Roman"/>
          <w:sz w:val="28"/>
          <w:szCs w:val="24"/>
        </w:rPr>
        <w:t>идуального проекта на специальност</w:t>
      </w:r>
      <w:r w:rsidR="00AB75CB">
        <w:rPr>
          <w:rFonts w:ascii="Times New Roman" w:hAnsi="Times New Roman"/>
          <w:sz w:val="28"/>
          <w:szCs w:val="24"/>
        </w:rPr>
        <w:t>ях</w:t>
      </w:r>
      <w:r>
        <w:rPr>
          <w:rFonts w:ascii="Times New Roman" w:hAnsi="Times New Roman"/>
          <w:sz w:val="28"/>
          <w:szCs w:val="24"/>
        </w:rPr>
        <w:t xml:space="preserve"> </w:t>
      </w:r>
      <w:r w:rsidR="00AB75CB"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 w:rsidR="00AB75CB">
        <w:rPr>
          <w:rFonts w:ascii="Times New Roman" w:hAnsi="Times New Roman"/>
          <w:sz w:val="28"/>
          <w:szCs w:val="28"/>
        </w:rPr>
        <w:t xml:space="preserve"> (по видам)</w:t>
      </w:r>
      <w:r w:rsidR="00AB75CB">
        <w:t xml:space="preserve">, </w:t>
      </w:r>
      <w:r w:rsidR="00AB75CB"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  <w:r w:rsidR="00AB75CB" w:rsidRP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AB75CB" w:rsidRPr="00AB75CB">
        <w:rPr>
          <w:rFonts w:ascii="Times New Roman" w:hAnsi="Times New Roman" w:cs="Times New Roman"/>
          <w:sz w:val="28"/>
          <w:szCs w:val="24"/>
        </w:rPr>
        <w:t>отведено 36 часов самостоятельной работы студентов (в том числе под руководством преподавателя – 12 часов)</w:t>
      </w:r>
    </w:p>
    <w:p w:rsidR="00AB75CB" w:rsidRDefault="00AB75CB" w:rsidP="00AB7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CB" w:rsidRDefault="00AB75CB" w:rsidP="00AB7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A9A">
        <w:rPr>
          <w:rFonts w:ascii="Times New Roman" w:hAnsi="Times New Roman" w:cs="Times New Roman"/>
          <w:sz w:val="24"/>
          <w:szCs w:val="24"/>
        </w:rPr>
        <w:t>График работы над индивидуальным проектом</w:t>
      </w:r>
    </w:p>
    <w:p w:rsidR="00AB75CB" w:rsidRDefault="00AB75CB" w:rsidP="00AB7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640"/>
        <w:gridCol w:w="2260"/>
      </w:tblGrid>
      <w:tr w:rsidR="00AB75CB" w:rsidTr="009C73EB">
        <w:trPr>
          <w:trHeight w:val="623"/>
        </w:trPr>
        <w:tc>
          <w:tcPr>
            <w:tcW w:w="445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работы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студентов</w:t>
            </w:r>
          </w:p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04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044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0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  <w:r w:rsidRPr="00930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по теме исследования. </w:t>
            </w:r>
            <w:r w:rsidRPr="00D45A9A">
              <w:rPr>
                <w:rFonts w:ascii="Times New Roman" w:hAnsi="Times New Roman" w:cs="Times New Roman"/>
                <w:sz w:val="24"/>
                <w:szCs w:val="24"/>
              </w:rPr>
              <w:t>Формулировка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альности, цели, задач, гипотезы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 Создание продукта проекта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9A">
              <w:rPr>
                <w:rFonts w:ascii="Times New Roman" w:hAnsi="Times New Roman" w:cs="Times New Roman"/>
                <w:sz w:val="24"/>
                <w:szCs w:val="24"/>
              </w:rPr>
              <w:t>Создание чернового варианта текстового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9A">
              <w:rPr>
                <w:rFonts w:ascii="Times New Roman" w:hAnsi="Times New Roman" w:cs="Times New Roman"/>
                <w:sz w:val="24"/>
                <w:szCs w:val="24"/>
              </w:rPr>
              <w:t>Доработка текстового проекта и продукта проекта. Создание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работы, подготовка к защите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5CB" w:rsidTr="009C73EB">
        <w:tc>
          <w:tcPr>
            <w:tcW w:w="445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AB75CB" w:rsidRDefault="00AB75CB" w:rsidP="009C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B75CB" w:rsidRDefault="00AB75CB" w:rsidP="009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A348D" w:rsidRPr="00557C8F" w:rsidRDefault="002A348D" w:rsidP="00AB75CB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A348D" w:rsidRDefault="002A348D" w:rsidP="002A348D">
      <w:pPr>
        <w:pStyle w:val="6"/>
        <w:shd w:val="clear" w:color="auto" w:fill="auto"/>
        <w:spacing w:after="260" w:line="240" w:lineRule="auto"/>
        <w:ind w:left="360" w:firstLine="0"/>
        <w:jc w:val="both"/>
        <w:rPr>
          <w:rStyle w:val="a8"/>
          <w:sz w:val="28"/>
          <w:szCs w:val="28"/>
        </w:rPr>
      </w:pPr>
    </w:p>
    <w:p w:rsidR="00E61B5D" w:rsidRDefault="00E61B5D" w:rsidP="002A348D">
      <w:pPr>
        <w:pStyle w:val="6"/>
        <w:shd w:val="clear" w:color="auto" w:fill="auto"/>
        <w:spacing w:after="260" w:line="240" w:lineRule="auto"/>
        <w:ind w:left="360" w:firstLine="0"/>
        <w:jc w:val="both"/>
        <w:rPr>
          <w:rStyle w:val="a8"/>
          <w:sz w:val="28"/>
          <w:szCs w:val="28"/>
        </w:rPr>
      </w:pPr>
    </w:p>
    <w:p w:rsidR="00E61B5D" w:rsidRPr="00557C8F" w:rsidRDefault="00E61B5D" w:rsidP="002A348D">
      <w:pPr>
        <w:pStyle w:val="6"/>
        <w:shd w:val="clear" w:color="auto" w:fill="auto"/>
        <w:spacing w:after="260" w:line="240" w:lineRule="auto"/>
        <w:ind w:left="360" w:firstLine="0"/>
        <w:jc w:val="both"/>
        <w:rPr>
          <w:rStyle w:val="a8"/>
          <w:sz w:val="28"/>
          <w:szCs w:val="28"/>
        </w:rPr>
      </w:pPr>
    </w:p>
    <w:p w:rsidR="002A348D" w:rsidRDefault="002A348D" w:rsidP="00E61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</w:pPr>
      <w:r w:rsidRPr="00B8463E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lastRenderedPageBreak/>
        <w:t xml:space="preserve">5.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>СОДЕРЖАНИ</w:t>
      </w:r>
      <w:r w:rsidR="0052473D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Е </w:t>
      </w:r>
      <w:r w:rsidR="00AB75CB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>ОБЯЗАТЕЛЬНОЙ ПРЕДМЕТНОЙ ОБЛАСТИ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 </w:t>
      </w:r>
      <w:r w:rsidR="00AB75CB"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 xml:space="preserve">И ТРЕБОВАНИЯ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32"/>
        </w:rPr>
        <w:t>К ФОРМАМ И СОДЕРЖАНИЮ ТЕКУЩЕГО, ПРОМЕЖУТОЧНОГО, ИТОГОВОГО КОНТРОЛЯ (ПРОГРАМНЫЙ МИНИМУМ, ЗАЧЕТНО-ЭКЗАМЕНАЦИОННЫЕ ТРЕБОВАНИЯ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РАЗДЕЛ </w:t>
      </w:r>
      <w:proofErr w:type="gramStart"/>
      <w:r w:rsidRPr="00453749">
        <w:rPr>
          <w:rFonts w:ascii="Times New Roman" w:hAnsi="Times New Roman"/>
          <w:sz w:val="28"/>
          <w:szCs w:val="28"/>
        </w:rPr>
        <w:t>1.Безопасность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защита человека в опасных и чрезвычайных ситуациях.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Организация Единой государственной системы предупреждения и ликвидации ЧС (РСЧС).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 РСЧС, ее </w:t>
      </w:r>
      <w:proofErr w:type="gramStart"/>
      <w:r w:rsidRPr="00453749">
        <w:rPr>
          <w:rFonts w:ascii="Times New Roman" w:hAnsi="Times New Roman"/>
          <w:sz w:val="28"/>
          <w:szCs w:val="28"/>
        </w:rPr>
        <w:t>предназначение,  структура</w:t>
      </w:r>
      <w:proofErr w:type="gramEnd"/>
      <w:r w:rsidRPr="00453749">
        <w:rPr>
          <w:rFonts w:ascii="Times New Roman" w:hAnsi="Times New Roman"/>
          <w:sz w:val="28"/>
          <w:szCs w:val="28"/>
        </w:rPr>
        <w:t>, задачи. План мероприятий по ГО учебного заведения. 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1.2. Правовые основы обеспечения безопасности жизнедеятельности человека в РФ.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 Положения Конституции </w:t>
      </w:r>
      <w:proofErr w:type="gramStart"/>
      <w:r w:rsidRPr="00453749">
        <w:rPr>
          <w:rFonts w:ascii="Times New Roman" w:hAnsi="Times New Roman"/>
          <w:sz w:val="28"/>
          <w:szCs w:val="28"/>
        </w:rPr>
        <w:t>РФ,  гарантирующие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права  и свободы человека и гражданина, Федеральные законы « О защите населения от ЧС природного и техногенного характера», «Об обороне», «О гражданской обороне», «О безопасности», «О пожарной безопасности».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3.Общая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характеристика опасных и ЧС природного и техногенного характера. Поведение человека в этих ситуациях.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Понятие ЧС; характеристика природных, техногенных ЧС; изготовление простейших средств индивидуальной защиты, изолирование жилища от внешней среды.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</w:rPr>
        <w:t xml:space="preserve">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 xml:space="preserve">: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цели </w:t>
      </w:r>
      <w:proofErr w:type="gramStart"/>
      <w:r w:rsidRPr="00453749">
        <w:rPr>
          <w:rFonts w:ascii="Times New Roman" w:hAnsi="Times New Roman"/>
          <w:sz w:val="28"/>
          <w:szCs w:val="28"/>
        </w:rPr>
        <w:t>создания  РСЧС</w:t>
      </w:r>
      <w:proofErr w:type="gramEnd"/>
      <w:r w:rsidRPr="00453749">
        <w:rPr>
          <w:rFonts w:ascii="Times New Roman" w:hAnsi="Times New Roman"/>
          <w:sz w:val="28"/>
          <w:szCs w:val="28"/>
        </w:rPr>
        <w:t>, ее структуру и основные задачи;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положения законодательства РФ в области безопасности,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касающиеся прав и обязанностей граждан;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749">
        <w:rPr>
          <w:rFonts w:ascii="Times New Roman" w:hAnsi="Times New Roman"/>
          <w:sz w:val="28"/>
          <w:szCs w:val="28"/>
        </w:rPr>
        <w:t>характеристику  природных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техногенных ЧС, возможных  в г. Новгороде и Новгородской обл.; правила безопасного поведения в данных ситуациях.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-изготовить ватно-марлевую повязку;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-изолировать помещение с целью предотвращения попадания в него </w:t>
      </w:r>
      <w:proofErr w:type="spellStart"/>
      <w:r w:rsidRPr="00453749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химически опасных веществ.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</w:t>
      </w:r>
      <w:proofErr w:type="gramStart"/>
      <w:r w:rsidRPr="00453749">
        <w:rPr>
          <w:rFonts w:ascii="Times New Roman" w:hAnsi="Times New Roman"/>
          <w:sz w:val="28"/>
          <w:szCs w:val="28"/>
        </w:rPr>
        <w:t>4.Роль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и место ГО в ЧС мирного и военного времени. Современные средства поражения и их характеристика.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Ядерное, химическое, бактериологическое оружие. Боеприпасы объемного взрыва, зажигательное, высокоточное оружие; осколочные, шариковые, фугасные боеприпасы.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обеззаразить одежду, обувь, средства защиты;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1.5. Основные мероприятия по защите населения в ЧС мирного и военного времени.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Средства индивидуальной защиты органов дыхания, кожи. Защитные сооружения ГО, приспособление подвальных помещений под ПРУ. Размещение, правила поведения в убежищах и укрытиях. Санитарная обработка людей, обеззараживание одежды, обуви, средств защиты. Эвакуация населения при ЧС. Правила пользования противогазом.</w:t>
      </w:r>
      <w:r w:rsidRPr="00AB5EFD">
        <w:rPr>
          <w:rFonts w:ascii="Times New Roman" w:hAnsi="Times New Roman"/>
          <w:sz w:val="28"/>
          <w:szCs w:val="28"/>
        </w:rPr>
        <w:t xml:space="preserve"> </w:t>
      </w: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характеристику поражающих факторов ядерного взрыва;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способы и признаки применения химического и бактериологического оружия;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виды боевых отравляющих веществ;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средства индивидуальной защиты органов дыхания (противогаз, респиратор, </w:t>
      </w:r>
      <w:proofErr w:type="spellStart"/>
      <w:r w:rsidRPr="00453749">
        <w:rPr>
          <w:rFonts w:ascii="Times New Roman" w:hAnsi="Times New Roman"/>
          <w:sz w:val="28"/>
          <w:szCs w:val="28"/>
        </w:rPr>
        <w:t>противопылевая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тканевая маска, ватно-марлевая повязка);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средства защиты кожи;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убежищах и укрытиях;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индивидуальные медицинские средства защиты.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провести частичную и полную санитарную обработку;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аптечкой индивидуальной;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>- обеззаразить одежду, обувь, средства защиты;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пользоваться противогазом.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 w:rsidRPr="00453749">
        <w:rPr>
          <w:rFonts w:ascii="Times New Roman" w:hAnsi="Times New Roman"/>
          <w:sz w:val="28"/>
          <w:szCs w:val="28"/>
        </w:rPr>
        <w:t>ДЕЛ 2. Основы медицинских знаний и здорового образа жизни.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1.ПМП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 ранениях, травмах и несчастных случаях.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ПМП       при ранениях. Профилактика осложнения ран. Понятие о повязке и перевязке. Правила наложения стерильных повязок. Наложение повязок на голову, грудь, живот, верхние и нижние конечности.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749">
        <w:rPr>
          <w:rFonts w:ascii="Times New Roman" w:hAnsi="Times New Roman"/>
          <w:sz w:val="28"/>
          <w:szCs w:val="28"/>
        </w:rPr>
        <w:t>ПМП  при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кровотечениях. Точки пальцевого прижатия артерий. Правила наложения жгута и закрутки. Наложение жгута и </w:t>
      </w:r>
      <w:proofErr w:type="gramStart"/>
      <w:r w:rsidRPr="00453749">
        <w:rPr>
          <w:rFonts w:ascii="Times New Roman" w:hAnsi="Times New Roman"/>
          <w:sz w:val="28"/>
          <w:szCs w:val="28"/>
        </w:rPr>
        <w:t>закрутки .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Понятие об </w:t>
      </w:r>
      <w:proofErr w:type="gramStart"/>
      <w:r w:rsidRPr="00453749">
        <w:rPr>
          <w:rFonts w:ascii="Times New Roman" w:hAnsi="Times New Roman"/>
          <w:sz w:val="28"/>
          <w:szCs w:val="28"/>
        </w:rPr>
        <w:t>ушибе ,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вывихе , растяжении связок , ПМП при них 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 переломах </w:t>
      </w:r>
      <w:proofErr w:type="gramStart"/>
      <w:r w:rsidRPr="00453749">
        <w:rPr>
          <w:rFonts w:ascii="Times New Roman" w:hAnsi="Times New Roman"/>
          <w:sz w:val="28"/>
          <w:szCs w:val="28"/>
        </w:rPr>
        <w:t>костей,  их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признаки. Травматический шок и его профилактика. ПМП при переломах костей.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Понятие об острой сердечной недостаточности, инсульте. 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Способы определения остановки сердечной деятельности и дыхания. Способы искусственной вентиляции легких и непрямого массажа сердца.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2.2. ПМП при массовых поражениях.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 ПМП при радиационном поражении в сочетании с травматическими повреждениями.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ПМП при отравлениях боевыми отравляющими веществами и АХОВ. 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Правила </w:t>
      </w:r>
      <w:proofErr w:type="gramStart"/>
      <w:r w:rsidRPr="00453749">
        <w:rPr>
          <w:rFonts w:ascii="Times New Roman" w:hAnsi="Times New Roman"/>
          <w:sz w:val="28"/>
          <w:szCs w:val="28"/>
        </w:rPr>
        <w:t>поведения  в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ситуациях, ведущих к массовым травмам. Транспортирование пострадавших.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Тема 2.</w:t>
      </w:r>
      <w:proofErr w:type="gramStart"/>
      <w:r w:rsidRPr="00453749">
        <w:rPr>
          <w:rFonts w:ascii="Times New Roman" w:hAnsi="Times New Roman"/>
          <w:sz w:val="28"/>
          <w:szCs w:val="28"/>
        </w:rPr>
        <w:t>3.Инфекционные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болезни, их профилактика и меры борьбы с ними.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 Особенности инфекционных болезней, причины их возникновения. Механизм передачи инфекций. Профилактика инфекционных болезней. Понятие об иммунитете, экстренной и специфической профилактике.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lastRenderedPageBreak/>
        <w:t xml:space="preserve">- составлять рациональный режим дня.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Тема 2.4. Здоровье и образ жизни молодежи. </w:t>
      </w:r>
    </w:p>
    <w:p w:rsidR="002A348D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Анализ основных факторов, влияющих на здоровье. Меры укрепления здоровья и профилактика заболеваний. Режим отдыха и труда подростка. Рациональное питание. Закаливание. Двигательная активность и её роль в сохранении здоровья. Влияние алкоголя, никотина, наркотиков на организм человека. Социальные последствия </w:t>
      </w:r>
      <w:proofErr w:type="gramStart"/>
      <w:r w:rsidRPr="00453749">
        <w:rPr>
          <w:rFonts w:ascii="Times New Roman" w:hAnsi="Times New Roman"/>
          <w:sz w:val="28"/>
          <w:szCs w:val="28"/>
        </w:rPr>
        <w:t>вредных  привычек</w:t>
      </w:r>
      <w:proofErr w:type="gramEnd"/>
      <w:r w:rsidRPr="00453749">
        <w:rPr>
          <w:rFonts w:ascii="Times New Roman" w:hAnsi="Times New Roman"/>
          <w:sz w:val="28"/>
          <w:szCs w:val="28"/>
        </w:rPr>
        <w:t xml:space="preserve"> .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Учащиеся должны 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>знать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методы и средства оказания ПМП при различных видах травм, ранений;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правила оказания ПМП пострадавшим в зоне радиационного и химического заражения;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правила поведения в толпе;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- причины возникновения наиболее распространенных инфекционных заболеваний, меры их профилактики;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основные составляющие здорового образа жизни, систему </w:t>
      </w:r>
      <w:proofErr w:type="spellStart"/>
      <w:r w:rsidRPr="00453749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453749">
        <w:rPr>
          <w:rFonts w:ascii="Times New Roman" w:hAnsi="Times New Roman"/>
          <w:sz w:val="28"/>
          <w:szCs w:val="28"/>
        </w:rPr>
        <w:t xml:space="preserve"> и основы личной гигиены.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>Учащиеся должны</w:t>
      </w:r>
      <w:r w:rsidRPr="00453749">
        <w:rPr>
          <w:rFonts w:ascii="Times New Roman" w:hAnsi="Times New Roman"/>
          <w:bCs/>
          <w:sz w:val="28"/>
          <w:szCs w:val="28"/>
          <w:u w:val="single"/>
        </w:rPr>
        <w:t xml:space="preserve"> уметь</w:t>
      </w:r>
      <w:r w:rsidRPr="00453749">
        <w:rPr>
          <w:rFonts w:ascii="Times New Roman" w:hAnsi="Times New Roman"/>
          <w:sz w:val="28"/>
          <w:szCs w:val="28"/>
        </w:rPr>
        <w:t>: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оказывать ПМП при кровотечениях, переломах; </w:t>
      </w:r>
    </w:p>
    <w:p w:rsidR="002A348D" w:rsidRPr="00453749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749">
        <w:rPr>
          <w:rFonts w:ascii="Times New Roman" w:hAnsi="Times New Roman"/>
          <w:sz w:val="28"/>
          <w:szCs w:val="28"/>
        </w:rPr>
        <w:t xml:space="preserve">- составлять рациональный режим дня. </w:t>
      </w:r>
    </w:p>
    <w:p w:rsidR="002A348D" w:rsidRPr="0052473D" w:rsidRDefault="002A348D" w:rsidP="002A348D">
      <w:pPr>
        <w:tabs>
          <w:tab w:val="left" w:pos="13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13"/>
          <w:sz w:val="28"/>
          <w:szCs w:val="28"/>
          <w:highlight w:val="white"/>
        </w:rPr>
      </w:pPr>
      <w:r w:rsidRPr="0052473D">
        <w:rPr>
          <w:rFonts w:ascii="Times New Roman" w:hAnsi="Times New Roman"/>
          <w:bCs/>
          <w:spacing w:val="-13"/>
          <w:sz w:val="28"/>
          <w:szCs w:val="28"/>
          <w:highlight w:val="white"/>
        </w:rPr>
        <w:t>Требования к формам и содержанию текущего, промежуточного и итогового контроля.</w:t>
      </w:r>
    </w:p>
    <w:p w:rsidR="002A348D" w:rsidRPr="00EA019C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Специальности :</w:t>
      </w:r>
      <w:proofErr w:type="gramEnd"/>
    </w:p>
    <w:p w:rsidR="0052473D" w:rsidRDefault="0052473D" w:rsidP="009C73EB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>
        <w:rPr>
          <w:rFonts w:ascii="Times New Roman" w:hAnsi="Times New Roman"/>
          <w:sz w:val="28"/>
          <w:szCs w:val="28"/>
        </w:rPr>
        <w:t xml:space="preserve"> (по видам)</w:t>
      </w:r>
      <w:r>
        <w:t xml:space="preserve">, </w:t>
      </w:r>
    </w:p>
    <w:p w:rsidR="0052473D" w:rsidRDefault="0052473D" w:rsidP="0052473D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019"/>
        <w:gridCol w:w="1229"/>
        <w:gridCol w:w="4517"/>
        <w:gridCol w:w="2083"/>
      </w:tblGrid>
      <w:tr w:rsidR="002A348D" w:rsidTr="002A348D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Обоснование степени сложности</w:t>
            </w:r>
          </w:p>
        </w:tc>
      </w:tr>
      <w:tr w:rsidR="002A348D" w:rsidRPr="00275007" w:rsidTr="002A348D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52473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Тестовое задание с вопросами по темам: «Общая характеристика опасных и чрезвычайных ситуаций природного, техногенного и социального характера. Поведение человека в этих ситуациях»,</w:t>
            </w:r>
          </w:p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«Современные средства поражения и их характеристика»,</w:t>
            </w:r>
          </w:p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 «Основные мероприятия  защите населения в условиях мирного и военного времени».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lastRenderedPageBreak/>
              <w:t>Степень сложности определяется  требованиями программы</w:t>
            </w:r>
          </w:p>
        </w:tc>
      </w:tr>
      <w:tr w:rsidR="002A348D" w:rsidRPr="00275007" w:rsidTr="002A348D">
        <w:trPr>
          <w:trHeight w:val="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537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52473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tabs>
                <w:tab w:val="left" w:pos="1620"/>
              </w:tabs>
              <w:autoSpaceDE w:val="0"/>
              <w:autoSpaceDN w:val="0"/>
              <w:adjustRightInd w:val="0"/>
              <w:ind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 xml:space="preserve">Сдача нормативов: «Наложение первичной стерильной повязки на </w:t>
            </w:r>
            <w:proofErr w:type="gramStart"/>
            <w:r w:rsidRPr="00453749">
              <w:rPr>
                <w:rFonts w:ascii="Times New Roman" w:hAnsi="Times New Roman"/>
                <w:sz w:val="24"/>
                <w:szCs w:val="24"/>
              </w:rPr>
              <w:t>голову  «</w:t>
            </w:r>
            <w:proofErr w:type="gramEnd"/>
            <w:r w:rsidRPr="00453749">
              <w:rPr>
                <w:rFonts w:ascii="Times New Roman" w:hAnsi="Times New Roman"/>
                <w:sz w:val="24"/>
                <w:szCs w:val="24"/>
              </w:rPr>
              <w:t>чепцом», на предплечье, локтевой, голеностопный, коленный суставы», «Наложение кровоостанавливающего жгута  (закрутки)  на бедро, плечо.»</w:t>
            </w:r>
          </w:p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453749" w:rsidRDefault="002A348D" w:rsidP="002A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3749">
              <w:rPr>
                <w:rFonts w:ascii="Times New Roman" w:hAnsi="Times New Roman"/>
                <w:sz w:val="24"/>
                <w:szCs w:val="24"/>
              </w:rPr>
              <w:t>Степень сложности определяется  требованиями программы</w:t>
            </w:r>
          </w:p>
        </w:tc>
      </w:tr>
    </w:tbl>
    <w:p w:rsidR="002A348D" w:rsidRPr="00557C8F" w:rsidRDefault="002A348D" w:rsidP="002A348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150A">
        <w:rPr>
          <w:rFonts w:ascii="Times New Roman" w:hAnsi="Times New Roman"/>
          <w:bCs/>
          <w:sz w:val="28"/>
          <w:szCs w:val="28"/>
        </w:rPr>
        <w:t xml:space="preserve">«Выполнение нормативов по </w:t>
      </w:r>
      <w:proofErr w:type="gramStart"/>
      <w:r w:rsidRPr="00EB150A">
        <w:rPr>
          <w:rFonts w:ascii="Times New Roman" w:hAnsi="Times New Roman"/>
          <w:bCs/>
          <w:sz w:val="28"/>
          <w:szCs w:val="28"/>
        </w:rPr>
        <w:t>оказанию  ПМП</w:t>
      </w:r>
      <w:proofErr w:type="gramEnd"/>
      <w:r w:rsidRPr="00EB150A">
        <w:rPr>
          <w:rFonts w:ascii="Times New Roman" w:hAnsi="Times New Roman"/>
          <w:bCs/>
          <w:sz w:val="28"/>
          <w:szCs w:val="28"/>
        </w:rPr>
        <w:t>».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1. Вскрытие пакета перевязочного индивидуального.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Учащийся держит пакет в левой руке. По команде преподавателя он вскрывает его, вынимает булавку, прикалывает ее к своей одежде, не застегивая ее, чехол пакета кладет на стол наружной стороной, развертывает </w:t>
      </w:r>
      <w:proofErr w:type="gramStart"/>
      <w:r w:rsidRPr="00EB150A">
        <w:rPr>
          <w:rFonts w:ascii="Times New Roman" w:hAnsi="Times New Roman"/>
          <w:sz w:val="28"/>
          <w:szCs w:val="28"/>
        </w:rPr>
        <w:t>подушечки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не нарушая стерильности поверхностей, соприкасающихся с раной. Выполнение норматива завершено, когда учащийся развернул пакет и в левой руке держит конец бинта, а в правой – скатку бинта.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один балл: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нарушение стерильности;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 развернуты полностью подушечки;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-неправильные положения конца и скатки бинта в руках.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-25сек.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-30сек.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-35сек.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2. Наложение первичной стерильной повязки на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голову  «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чепцом», на предплечье, локтевой, голеностопный, коленный суставы.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Перевязочный материал (бинты нестерильные, завернутые в бумагу, считаются условно стерильными) лежит на столе рядом со статистом, которому накладывают повязку.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Допускается наложение повязки поверх одежды. По заданию и команде преподавателя учащиеся накладывают указанную каждому повязку. Выполнение норматива завершается закреплением конца бинта.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Ошибки, снижающие оценку </w:t>
      </w:r>
      <w:proofErr w:type="gramStart"/>
      <w:r w:rsidRPr="00EB150A">
        <w:rPr>
          <w:rFonts w:ascii="Times New Roman" w:hAnsi="Times New Roman"/>
          <w:sz w:val="28"/>
          <w:szCs w:val="28"/>
        </w:rPr>
        <w:t>на  1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балл: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 бинта в руках;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нарушение стерильности;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150A">
        <w:rPr>
          <w:rFonts w:ascii="Times New Roman" w:hAnsi="Times New Roman"/>
          <w:sz w:val="28"/>
          <w:szCs w:val="28"/>
        </w:rPr>
        <w:t>незакрепление</w:t>
      </w:r>
      <w:proofErr w:type="spellEnd"/>
      <w:r w:rsidRPr="00EB150A">
        <w:rPr>
          <w:rFonts w:ascii="Times New Roman" w:hAnsi="Times New Roman"/>
          <w:sz w:val="28"/>
          <w:szCs w:val="28"/>
        </w:rPr>
        <w:t xml:space="preserve"> повязки.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повязка «чепцом» на голову: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«5»- 2 мин. 30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 50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-3 мин. 10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Остальные повязки: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- 1 мин. 50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- 2 мин.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- 2 мин. 10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 xml:space="preserve">Задание 3. Наложение кровоостанавливающего </w:t>
      </w:r>
      <w:proofErr w:type="gramStart"/>
      <w:r w:rsidRPr="00EB150A">
        <w:rPr>
          <w:rFonts w:ascii="Times New Roman" w:hAnsi="Times New Roman"/>
          <w:i/>
          <w:iCs/>
          <w:sz w:val="28"/>
          <w:szCs w:val="28"/>
        </w:rPr>
        <w:t>жгута  (</w:t>
      </w:r>
      <w:proofErr w:type="gramEnd"/>
      <w:r w:rsidRPr="00EB150A">
        <w:rPr>
          <w:rFonts w:ascii="Times New Roman" w:hAnsi="Times New Roman"/>
          <w:i/>
          <w:iCs/>
          <w:sz w:val="28"/>
          <w:szCs w:val="28"/>
        </w:rPr>
        <w:t>закрутки)  на бедро, плечо.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Статист сидит в удобном положении. Учащийся держит развернутый жгут в руках. Материал для наложения закрутки лежит на столе рядом. Жгут накладывается на одежду. На столе рядом лежат блокнот и карандаш. По заданию и команде преподавателя учащиеся накладывают жгут (закрутку) на </w:t>
      </w:r>
      <w:r w:rsidRPr="00EB150A">
        <w:rPr>
          <w:rFonts w:ascii="Times New Roman" w:hAnsi="Times New Roman"/>
          <w:sz w:val="28"/>
          <w:szCs w:val="28"/>
        </w:rPr>
        <w:lastRenderedPageBreak/>
        <w:t xml:space="preserve">указанную область, указывают время наложения (часы, минуты) и записку подкладывают под последний ход жгута (закрутки), контролируют отсутствие пульса на периферическом сосуде. Этим заканчивается выполнение норматива.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не на ту область;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чрезмерное перетягивание конечности или наличие пульса на периферическом сосуде;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 указано время наложения;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наложение жгута (закрутки) на голое тело.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E61B5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жгут: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- 25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«4» -30 сек. </w:t>
      </w:r>
    </w:p>
    <w:p w:rsidR="002A348D" w:rsidRPr="00EB150A" w:rsidRDefault="002A348D" w:rsidP="00E61B5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- 35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закрутка: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- 45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- 55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150A">
        <w:rPr>
          <w:rFonts w:ascii="Times New Roman" w:hAnsi="Times New Roman"/>
          <w:i/>
          <w:iCs/>
          <w:sz w:val="28"/>
          <w:szCs w:val="28"/>
        </w:rPr>
        <w:t>Задание 4. Иммобилизация плеча, предплечья, бедра, голени подручными средствами при переломах.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Условия выполнения норматива.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Подручные средства иммобилизации (полоски фанеры, рейки, и др. длиной 30-</w:t>
      </w:r>
      <w:smartTag w:uri="urn:schemas-microsoft-com:office:smarttags" w:element="metricconverter">
        <w:smartTagPr>
          <w:attr w:name="ProductID" w:val="50 см"/>
        </w:smartTagPr>
        <w:r w:rsidRPr="00EB150A">
          <w:rPr>
            <w:rFonts w:ascii="Times New Roman" w:hAnsi="Times New Roman"/>
            <w:sz w:val="28"/>
            <w:szCs w:val="28"/>
          </w:rPr>
          <w:t>50 см</w:t>
        </w:r>
      </w:smartTag>
      <w:r w:rsidRPr="00EB150A">
        <w:rPr>
          <w:rFonts w:ascii="Times New Roman" w:hAnsi="Times New Roman"/>
          <w:sz w:val="28"/>
          <w:szCs w:val="28"/>
        </w:rPr>
        <w:t>, 70-</w:t>
      </w:r>
      <w:smartTag w:uri="urn:schemas-microsoft-com:office:smarttags" w:element="metricconverter">
        <w:smartTagPr>
          <w:attr w:name="ProductID" w:val="150 см"/>
        </w:smartTagPr>
        <w:r w:rsidRPr="00EB150A">
          <w:rPr>
            <w:rFonts w:ascii="Times New Roman" w:hAnsi="Times New Roman"/>
            <w:sz w:val="28"/>
            <w:szCs w:val="28"/>
          </w:rPr>
          <w:t>150 см</w:t>
        </w:r>
      </w:smartTag>
      <w:r w:rsidRPr="00EB150A">
        <w:rPr>
          <w:rFonts w:ascii="Times New Roman" w:hAnsi="Times New Roman"/>
          <w:sz w:val="28"/>
          <w:szCs w:val="28"/>
        </w:rPr>
        <w:t xml:space="preserve">, а также бинты, косынки и вата) в </w:t>
      </w:r>
      <w:proofErr w:type="gramStart"/>
      <w:r w:rsidRPr="00EB150A">
        <w:rPr>
          <w:rFonts w:ascii="Times New Roman" w:hAnsi="Times New Roman"/>
          <w:sz w:val="28"/>
          <w:szCs w:val="28"/>
        </w:rPr>
        <w:t>нужном  количестве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лежат на  столе.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Статист при иммобилизации верхней конечности – сидит, нижней конечности – лежит.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lastRenderedPageBreak/>
        <w:t xml:space="preserve">Подбирают подручные средства сами учащиеся в соответствии с заданием. Время на их подготовку не учитывается. Иммобилизация проводится без </w:t>
      </w:r>
      <w:proofErr w:type="gramStart"/>
      <w:r w:rsidRPr="00EB150A">
        <w:rPr>
          <w:rFonts w:ascii="Times New Roman" w:hAnsi="Times New Roman"/>
          <w:sz w:val="28"/>
          <w:szCs w:val="28"/>
        </w:rPr>
        <w:t>наложения  повязки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и поверх  одежды.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Возможные ошибки, снижающие оценку на 1 балл: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плохо подобраны подручные средства;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неправильное положение, приданное конечности;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- имеется подвижность в двух близлежащих к перелому суставах (при переломе бедра -  в трех);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- при иммобилизации плеча и предплечья рука не подвешена на косынке.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48D" w:rsidRPr="00EB150A" w:rsidRDefault="002A348D" w:rsidP="00E61B5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Время выполнения норматива.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50A">
        <w:rPr>
          <w:rFonts w:ascii="Times New Roman" w:hAnsi="Times New Roman"/>
          <w:sz w:val="28"/>
          <w:szCs w:val="28"/>
        </w:rPr>
        <w:t xml:space="preserve">Плечо:   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голень: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«5» - 4 мин.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50A">
        <w:rPr>
          <w:rFonts w:ascii="Times New Roman" w:hAnsi="Times New Roman"/>
          <w:sz w:val="28"/>
          <w:szCs w:val="28"/>
        </w:rPr>
        <w:t xml:space="preserve"> «5» - 4 мин.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- 4 мин. 30 сек.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«4» - 5 мин.</w:t>
      </w:r>
    </w:p>
    <w:p w:rsidR="002A348D" w:rsidRPr="00EB150A" w:rsidRDefault="002A348D" w:rsidP="00E61B5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- 5 мин.</w:t>
      </w:r>
      <w:r w:rsidRPr="00EB150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150A">
        <w:rPr>
          <w:rFonts w:ascii="Times New Roman" w:hAnsi="Times New Roman"/>
          <w:sz w:val="28"/>
          <w:szCs w:val="28"/>
        </w:rPr>
        <w:t>«3» - 6 мин.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предплечье: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- 2 мин. 40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- 3 мин. 10 сек.</w:t>
      </w:r>
    </w:p>
    <w:p w:rsidR="002A348D" w:rsidRPr="00EB150A" w:rsidRDefault="002A348D" w:rsidP="00E61B5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«3» - 3 мин. 40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бедро: 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«5» - 4 мин. 45 сек.</w:t>
      </w:r>
    </w:p>
    <w:p w:rsidR="002A348D" w:rsidRPr="00EB150A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«4» - 5 мин. 30 сек.</w:t>
      </w:r>
    </w:p>
    <w:p w:rsidR="002A348D" w:rsidRDefault="002A348D" w:rsidP="002A34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32"/>
        </w:rPr>
      </w:pPr>
    </w:p>
    <w:p w:rsidR="002A348D" w:rsidRDefault="002A348D" w:rsidP="00E61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B8463E">
        <w:rPr>
          <w:rFonts w:ascii="Times New Roman" w:hAnsi="Times New Roman"/>
          <w:b/>
          <w:bCs/>
          <w:sz w:val="28"/>
          <w:szCs w:val="32"/>
        </w:rPr>
        <w:t xml:space="preserve">6. </w:t>
      </w:r>
      <w:r w:rsidR="006836A3">
        <w:rPr>
          <w:rFonts w:ascii="Times New Roman" w:hAnsi="Times New Roman"/>
          <w:b/>
          <w:bCs/>
          <w:sz w:val="28"/>
          <w:szCs w:val="32"/>
        </w:rPr>
        <w:t>УЧЕБНО – МЕТОДИЧЕСКО</w:t>
      </w:r>
      <w:r>
        <w:rPr>
          <w:rFonts w:ascii="Times New Roman" w:hAnsi="Times New Roman"/>
          <w:b/>
          <w:bCs/>
          <w:sz w:val="28"/>
          <w:szCs w:val="32"/>
        </w:rPr>
        <w:t>Е И ИНФОРМАЦИОННОЕ ОБЕСПЕЧЕНИЕ КУРСА</w:t>
      </w:r>
    </w:p>
    <w:p w:rsidR="002A348D" w:rsidRDefault="002A348D" w:rsidP="002A3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Карта учебно-методического обеспечения.</w:t>
      </w:r>
    </w:p>
    <w:p w:rsidR="002A348D" w:rsidRPr="00EB150A" w:rsidRDefault="006836A3" w:rsidP="002A34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Обязательная предметная область</w:t>
      </w:r>
      <w:r w:rsidR="002A348D">
        <w:rPr>
          <w:rFonts w:ascii="Times New Roman" w:hAnsi="Times New Roman"/>
          <w:sz w:val="28"/>
          <w:szCs w:val="28"/>
        </w:rPr>
        <w:t xml:space="preserve"> «</w:t>
      </w:r>
      <w:r w:rsidR="002A348D" w:rsidRPr="005F7298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2A348D">
        <w:rPr>
          <w:rFonts w:ascii="Times New Roman" w:hAnsi="Times New Roman"/>
          <w:sz w:val="28"/>
          <w:szCs w:val="28"/>
        </w:rPr>
        <w:t>»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F7298">
        <w:rPr>
          <w:rFonts w:ascii="Times New Roman" w:hAnsi="Times New Roman"/>
          <w:sz w:val="28"/>
          <w:szCs w:val="28"/>
        </w:rPr>
        <w:t>чная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150A">
        <w:rPr>
          <w:rFonts w:ascii="Times New Roman" w:hAnsi="Times New Roman"/>
          <w:sz w:val="28"/>
          <w:szCs w:val="28"/>
        </w:rPr>
        <w:t>Всего часо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52473D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48D" w:rsidRPr="00EA019C" w:rsidRDefault="002A348D" w:rsidP="002A348D">
      <w:pPr>
        <w:tabs>
          <w:tab w:val="left" w:pos="1620"/>
        </w:tabs>
        <w:autoSpaceDE w:val="0"/>
        <w:autoSpaceDN w:val="0"/>
        <w:adjustRightInd w:val="0"/>
        <w:spacing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Специальности :</w:t>
      </w:r>
      <w:proofErr w:type="gramEnd"/>
    </w:p>
    <w:p w:rsidR="0052473D" w:rsidRDefault="0052473D" w:rsidP="0052473D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53.02.02 Музыкальное искусство эстрады</w:t>
      </w:r>
      <w:r>
        <w:rPr>
          <w:rFonts w:ascii="Times New Roman" w:hAnsi="Times New Roman"/>
          <w:sz w:val="28"/>
          <w:szCs w:val="28"/>
        </w:rPr>
        <w:t xml:space="preserve"> (по видам)</w:t>
      </w:r>
      <w:r>
        <w:t xml:space="preserve">, </w:t>
      </w:r>
    </w:p>
    <w:p w:rsidR="002A348D" w:rsidRPr="00E61B5D" w:rsidRDefault="0052473D" w:rsidP="00E61B5D">
      <w:pPr>
        <w:tabs>
          <w:tab w:val="left" w:pos="440"/>
        </w:tabs>
        <w:autoSpaceDE w:val="0"/>
        <w:autoSpaceDN w:val="0"/>
        <w:adjustRightInd w:val="0"/>
        <w:spacing w:line="240" w:lineRule="auto"/>
        <w:ind w:firstLine="550"/>
        <w:jc w:val="both"/>
      </w:pPr>
      <w:r w:rsidRPr="00F3697D">
        <w:rPr>
          <w:rFonts w:ascii="Times New Roman" w:hAnsi="Times New Roman"/>
          <w:sz w:val="28"/>
          <w:szCs w:val="28"/>
        </w:rPr>
        <w:t>53.02.05 Сольное и хоровое народное пение</w:t>
      </w:r>
    </w:p>
    <w:p w:rsidR="002A348D" w:rsidRPr="00EB150A" w:rsidRDefault="002A348D" w:rsidP="00E61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50A">
        <w:rPr>
          <w:rFonts w:ascii="Times New Roman" w:hAnsi="Times New Roman"/>
          <w:b/>
          <w:bCs/>
          <w:sz w:val="24"/>
          <w:szCs w:val="24"/>
        </w:rPr>
        <w:t>Таблица 1 Обеспечение дисциплины учебными изданиями.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6"/>
        <w:gridCol w:w="1808"/>
        <w:gridCol w:w="1915"/>
        <w:gridCol w:w="1149"/>
        <w:gridCol w:w="1672"/>
      </w:tblGrid>
      <w:tr w:rsidR="002A348D" w:rsidRPr="00EB150A" w:rsidTr="002A348D">
        <w:trPr>
          <w:trHeight w:val="413"/>
        </w:trPr>
        <w:tc>
          <w:tcPr>
            <w:tcW w:w="2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на котором используется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2A348D" w:rsidRPr="00EB150A" w:rsidTr="002A348D">
        <w:trPr>
          <w:trHeight w:val="412"/>
        </w:trPr>
        <w:tc>
          <w:tcPr>
            <w:tcW w:w="2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Уч. кабинет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Библ. колледжа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жизнедеятельности; 10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общеобразовательных учреждений.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М.П. Фролов, Е.Н. Литвинов, и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др.М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.: ООО Издательство «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», ООО «Издательство АСТ» , 2002.-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Медико-санитарная подготовка учащихся; Учебник для средних учебных заведений. В.Н. Завьялов, М. И. Гоголев, В.С. Мордвинов и др.; под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редакцией  П.А.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Курцева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М.: Просвещение,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1988.-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112с.</w:t>
            </w:r>
          </w:p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жизнедеятельности, 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Учебник для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В.В. Макаров, В. Н. </w:t>
            </w:r>
            <w:proofErr w:type="spellStart"/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С. К. Миронов, С. И.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М.: Дрофа, 2003.- 288с.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ОБЖ:11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М .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Фролов, Е.Н. Литвинов, А.Т. Смирнов и др. М.: ООО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Издательство АСТРЕЛЬ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2001.-314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Тренировочные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занятия  личного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состава санитарных дружин.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Зелитан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В.И. М.: Медицина,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1975.-</w:t>
            </w:r>
            <w:proofErr w:type="gramEnd"/>
          </w:p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 Гражданская оборона: учебное пособие. А.П. Зайцев, А.В. Коржавин, А. И. Корнеев и др., под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редакцией  А.Т.</w:t>
            </w:r>
            <w:proofErr w:type="gram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. М.: Воениздат </w:t>
            </w:r>
            <w:proofErr w:type="gramStart"/>
            <w:r w:rsidRPr="00EB150A">
              <w:rPr>
                <w:rFonts w:ascii="Times New Roman" w:hAnsi="Times New Roman"/>
                <w:sz w:val="24"/>
                <w:szCs w:val="24"/>
              </w:rPr>
              <w:t>1985.-</w:t>
            </w:r>
            <w:proofErr w:type="gramEnd"/>
          </w:p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Оказание ПМП пострадавшим от ОМП.  Н.В.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Гритченко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, И.Н. Данишевский, В.В. Мешков. М.: ДОСААФ 1964.- 64с.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A348D" w:rsidRPr="00E61B5D" w:rsidRDefault="002A348D" w:rsidP="002A348D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2A348D" w:rsidRPr="00EB150A" w:rsidRDefault="002A348D" w:rsidP="00E61B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2. Обеспечение дисциплины учебно-методическими разработками.</w:t>
      </w:r>
    </w:p>
    <w:tbl>
      <w:tblPr>
        <w:tblW w:w="9643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2668"/>
        <w:gridCol w:w="1040"/>
        <w:gridCol w:w="1915"/>
        <w:gridCol w:w="1137"/>
        <w:gridCol w:w="1392"/>
        <w:gridCol w:w="1491"/>
      </w:tblGrid>
      <w:tr w:rsidR="002A348D" w:rsidRPr="00EB150A" w:rsidTr="002A348D">
        <w:trPr>
          <w:trHeight w:val="413"/>
        </w:trPr>
        <w:tc>
          <w:tcPr>
            <w:tcW w:w="2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A348D" w:rsidRPr="00EB150A" w:rsidTr="002A348D">
        <w:trPr>
          <w:trHeight w:val="412"/>
        </w:trPr>
        <w:tc>
          <w:tcPr>
            <w:tcW w:w="26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 библиотеке колледжа</w:t>
            </w:r>
          </w:p>
        </w:tc>
        <w:tc>
          <w:tcPr>
            <w:tcW w:w="14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A348D" w:rsidRPr="00EB150A" w:rsidTr="002A348D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«Законы по обеспечению безопасности»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октябрь 2001. Стр. 15-17.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урока «Защити себя от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капризов погоды»,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В.Смагин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>. Журнал «ОБЖ», декабрь 2001. Стр.10-11.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 темы «Поражающие факторы оружия массового поражения. Оценка радиационной и химической обстановки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Штаб ГО РСФСР, 1977.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2473D" w:rsidRDefault="0052473D" w:rsidP="002A34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348D" w:rsidRPr="00EB150A" w:rsidRDefault="002A348D" w:rsidP="00E61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298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КУРСА</w:t>
      </w:r>
    </w:p>
    <w:p w:rsidR="002A348D" w:rsidRPr="00EB150A" w:rsidRDefault="002A348D" w:rsidP="00E61B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150A">
        <w:rPr>
          <w:rFonts w:ascii="Times New Roman CYR" w:hAnsi="Times New Roman CYR" w:cs="Times New Roman CYR"/>
          <w:b/>
          <w:bCs/>
          <w:sz w:val="24"/>
          <w:szCs w:val="24"/>
        </w:rPr>
        <w:t>Таблица 3 Обеспечение дисциплины средствами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6"/>
        <w:gridCol w:w="1652"/>
        <w:gridCol w:w="1915"/>
        <w:gridCol w:w="1501"/>
        <w:gridCol w:w="1487"/>
      </w:tblGrid>
      <w:tr w:rsidR="002A348D" w:rsidRPr="00EB150A" w:rsidTr="002A348D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Наименование и описание средств обучения.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A348D" w:rsidRPr="00EB150A" w:rsidTr="002A348D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 xml:space="preserve">Альбом наглядных пособий «Действия населения при угрозе нападения противника и по сигналам ГО». Е.П. Иванов, Г.Г. </w:t>
            </w:r>
            <w:proofErr w:type="spellStart"/>
            <w:r w:rsidRPr="00EB150A">
              <w:rPr>
                <w:rFonts w:ascii="Times New Roman" w:hAnsi="Times New Roman"/>
                <w:sz w:val="24"/>
                <w:szCs w:val="24"/>
              </w:rPr>
              <w:t>Громоздов</w:t>
            </w:r>
            <w:proofErr w:type="spellEnd"/>
            <w:r w:rsidRPr="00EB150A">
              <w:rPr>
                <w:rFonts w:ascii="Times New Roman" w:hAnsi="Times New Roman"/>
                <w:sz w:val="24"/>
                <w:szCs w:val="24"/>
              </w:rPr>
              <w:t xml:space="preserve">, под общей редакцией А.П. Зайцева. М. 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Воениздат</w:t>
            </w: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», 1975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г.-34 плаката.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150A">
              <w:rPr>
                <w:rFonts w:ascii="Times New Roman" w:hAnsi="Times New Roman"/>
                <w:sz w:val="24"/>
                <w:szCs w:val="24"/>
              </w:rPr>
              <w:t>комплекта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A348D" w:rsidRPr="00EB150A" w:rsidTr="002A348D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Аптечка индивидуальная (АИ-2)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348D" w:rsidRPr="00EB150A" w:rsidTr="002A348D">
        <w:trPr>
          <w:trHeight w:val="1"/>
        </w:trPr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</w:rPr>
              <w:t>Сумка медицинская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48D" w:rsidRPr="00EB150A" w:rsidRDefault="002A348D" w:rsidP="002A3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5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A348D" w:rsidRPr="00557C8F" w:rsidRDefault="002A348D" w:rsidP="002A34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348D" w:rsidRPr="00EB150A" w:rsidRDefault="002A348D" w:rsidP="00E61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50A">
        <w:rPr>
          <w:rFonts w:ascii="Times New Roman" w:hAnsi="Times New Roman"/>
          <w:b/>
          <w:bCs/>
          <w:sz w:val="28"/>
          <w:szCs w:val="28"/>
          <w:lang w:val="en-US"/>
        </w:rPr>
        <w:t>8.</w:t>
      </w: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ПРЕПОДАВАТЕЛЯМ</w:t>
      </w:r>
      <w:r w:rsidRPr="00EB150A">
        <w:rPr>
          <w:rFonts w:ascii="Times New Roman" w:hAnsi="Times New Roman"/>
          <w:b/>
          <w:bCs/>
          <w:sz w:val="28"/>
          <w:szCs w:val="28"/>
        </w:rPr>
        <w:t>.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52473D">
        <w:rPr>
          <w:rFonts w:ascii="Times New Roman" w:hAnsi="Times New Roman"/>
          <w:sz w:val="28"/>
          <w:szCs w:val="28"/>
        </w:rPr>
        <w:t>обязательной предметной области</w:t>
      </w:r>
      <w:r w:rsidRPr="00EB150A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разработана для студентов всех </w:t>
      </w:r>
      <w:r w:rsidRPr="00EB150A">
        <w:rPr>
          <w:rFonts w:ascii="Times New Roman" w:hAnsi="Times New Roman"/>
          <w:sz w:val="28"/>
          <w:szCs w:val="28"/>
        </w:rPr>
        <w:lastRenderedPageBreak/>
        <w:t>специальностей Новгородского областного колледжа искусств имени С.В. Рахманинова.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Основная цель данной программы - развитие у учащихся сознательного и ответственного отношения к вопросам личной безопасности и безопасности окружающих, а также выработка умений и навыков оказания самопомощи и первой помощи при различных несчастных случаях, в том числе и пострадавшим от ЧС.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Структурно программа состоит из двух разделов. Первый раздел посвящён вопросам характеристики опасных и ЧС мирного и военного времени, правовым основам обеспечения безопасности в РФ, а также изучению способов и средств защиты от поражающих факторов различных ЧС.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Во втором разделе основное внимание уделено изучению правил оказания само- и взаимопомощи при ранениях, травмах, ожогах и других несчастных случаях, а также проблемам сохранения здоровья.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При проведении занятий по темам данной программы важным является вопрос выбора формы занятий. При изучении тем первого раздела рекомендуется традиционная классно-урочная форма. При отработке программного материала по данному разделу следует учитывать, что первичные знания по ряду учебных вопросов учащиеся получили в начальных и средних классах общеобразовательной школы. Это обуславливает то, что значительную часть учебного времени следует отводить на систематизацию и закрепление знаний. В качестве основных методов обучения по разделу целесообразно использовать словесные (рассказ, беседа) и наглядные. Особенность рассказа на занятиях по разделу состоит в том, что необходимы логическая последовательность и чёткость изложения материала, выделение в нём главных понятий, применение таких приёмов, как сравнение, иллюстрация примерами. Главным условием для проведения беседы является наличие определённых знаний у обучаемых. Как правило, знания по вопросам первого </w:t>
      </w:r>
      <w:proofErr w:type="gramStart"/>
      <w:r w:rsidRPr="00EB150A">
        <w:rPr>
          <w:rFonts w:ascii="Times New Roman" w:hAnsi="Times New Roman"/>
          <w:sz w:val="28"/>
          <w:szCs w:val="28"/>
        </w:rPr>
        <w:t>раздела  у</w:t>
      </w:r>
      <w:proofErr w:type="gramEnd"/>
      <w:r w:rsidRPr="00EB150A">
        <w:rPr>
          <w:rFonts w:ascii="Times New Roman" w:hAnsi="Times New Roman"/>
          <w:sz w:val="28"/>
          <w:szCs w:val="28"/>
        </w:rPr>
        <w:t xml:space="preserve"> учащихся присутствуют, но являются отрывочными и поверхностными. Беседа должна быть направлена на то, чтобы имеющуюся информацию привести в систему, выделить из неё главное для формирования у обучаемых положительного отношения к вопросам личной безопасности и безопасности окружающих. В процессе беседы на занятиях важно создать непринуждённую обстановку, способствующую откровенному обмену мнениями и коллективным поискам истины.</w:t>
      </w:r>
    </w:p>
    <w:p w:rsidR="002A348D" w:rsidRPr="00EB150A" w:rsidRDefault="002A348D" w:rsidP="002A348D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 xml:space="preserve"> Обучение приёмам оказания первой помощи проводится в ходе изучения учебного материала второго раздела программы. Его целесообразно проводить в индивидуально-групповой форме. Чтобы по этим темам были приобретены навыки, которые каждый учащийся смог бы применить в </w:t>
      </w:r>
      <w:r w:rsidRPr="00EB150A">
        <w:rPr>
          <w:rFonts w:ascii="Times New Roman" w:hAnsi="Times New Roman"/>
          <w:sz w:val="28"/>
          <w:szCs w:val="28"/>
        </w:rPr>
        <w:lastRenderedPageBreak/>
        <w:t>реальной сложной жизненной ситуации, можно использовать многоступенчатый метод обучения:</w:t>
      </w:r>
    </w:p>
    <w:p w:rsidR="002A348D" w:rsidRDefault="002A348D" w:rsidP="002A348D">
      <w:pPr>
        <w:jc w:val="both"/>
        <w:rPr>
          <w:rFonts w:ascii="Times New Roman" w:hAnsi="Times New Roman"/>
          <w:sz w:val="28"/>
          <w:szCs w:val="28"/>
        </w:rPr>
      </w:pPr>
      <w:r w:rsidRPr="00EB150A">
        <w:rPr>
          <w:rFonts w:ascii="Times New Roman" w:hAnsi="Times New Roman"/>
          <w:sz w:val="28"/>
          <w:szCs w:val="28"/>
        </w:rPr>
        <w:t>1-я ступень - преподаватель для всего класса рассказывает и показывает, как правильно выполняется тот или иной элемент при оказании медицинской помощи, и отвечает на вопросы;</w:t>
      </w:r>
      <w:r w:rsidRPr="00EB150A">
        <w:rPr>
          <w:rFonts w:ascii="Times New Roman" w:hAnsi="Times New Roman"/>
          <w:sz w:val="28"/>
          <w:szCs w:val="28"/>
        </w:rPr>
        <w:br/>
        <w:t>2-я ступень - один из учащихся рассказывает порядок действий по оказанию помощи, а преподаватель в указанной последовательности выполняет их, даже если обучающийся дает неверные указания. На этой ступени студент должен увидеть свои ошибки и исправить их;</w:t>
      </w:r>
      <w:r w:rsidRPr="00EB150A">
        <w:rPr>
          <w:rFonts w:ascii="Times New Roman" w:hAnsi="Times New Roman"/>
          <w:sz w:val="28"/>
          <w:szCs w:val="28"/>
        </w:rPr>
        <w:br/>
        <w:t>3-я ступень - учащийся самостоятельно повторяет указанные действия и комментирует их выполнение. Это позволяет лучше запомнить последовательность действий при оказании медицинской помощи;</w:t>
      </w:r>
      <w:r w:rsidRPr="00EB150A">
        <w:rPr>
          <w:rFonts w:ascii="Times New Roman" w:hAnsi="Times New Roman"/>
          <w:sz w:val="28"/>
          <w:szCs w:val="28"/>
        </w:rPr>
        <w:br/>
        <w:t>4-я ступень - учащийся самостоятельно выполняет все действия без речевого сопровождения, что помогает полученные знания и умения превратить в навыки;</w:t>
      </w:r>
      <w:r w:rsidRPr="00EB150A">
        <w:rPr>
          <w:rFonts w:ascii="Times New Roman" w:hAnsi="Times New Roman"/>
          <w:sz w:val="28"/>
          <w:szCs w:val="28"/>
        </w:rPr>
        <w:br/>
        <w:t>5-я ступень - учащийся выполняет все действия по оказанию помощи в режиме реального времени, что способствует закреплению полученных навыков (такая ситуация создаётся при сдаче нормативов по оказанию ПМП).</w:t>
      </w:r>
      <w:r w:rsidRPr="00EB150A">
        <w:rPr>
          <w:rFonts w:ascii="Times New Roman" w:hAnsi="Times New Roman"/>
          <w:sz w:val="28"/>
          <w:szCs w:val="28"/>
        </w:rPr>
        <w:br/>
        <w:t>На всех ступенях (кроме первой) все учащиеся должны привлекаться к обсуждению правильности выполненных действий.</w:t>
      </w:r>
      <w:r w:rsidRPr="00EB150A">
        <w:rPr>
          <w:rFonts w:ascii="Times New Roman" w:hAnsi="Times New Roman"/>
          <w:sz w:val="28"/>
          <w:szCs w:val="28"/>
        </w:rPr>
        <w:br/>
        <w:t>Преподаватель оценивает правильность выполнения действий, их усвоение на четвертой и пятой ступенях. Если обучающийся допускает ошибки на этих ступенях, то он снова начинает повторение действий с третьей ступени.</w:t>
      </w:r>
    </w:p>
    <w:p w:rsidR="002A348D" w:rsidRDefault="002A348D" w:rsidP="002A348D">
      <w:pPr>
        <w:jc w:val="both"/>
        <w:rPr>
          <w:rFonts w:ascii="Times New Roman" w:hAnsi="Times New Roman"/>
          <w:sz w:val="28"/>
          <w:szCs w:val="28"/>
        </w:rPr>
      </w:pPr>
    </w:p>
    <w:p w:rsidR="002A348D" w:rsidRPr="00F26A3C" w:rsidRDefault="002A348D" w:rsidP="00E61B5D">
      <w:pPr>
        <w:tabs>
          <w:tab w:val="left" w:pos="408"/>
        </w:tabs>
        <w:autoSpaceDE w:val="0"/>
        <w:autoSpaceDN w:val="0"/>
        <w:adjustRightInd w:val="0"/>
        <w:spacing w:line="240" w:lineRule="auto"/>
        <w:ind w:firstLine="660"/>
        <w:jc w:val="center"/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26"/>
          <w:sz w:val="28"/>
          <w:szCs w:val="28"/>
          <w:highlight w:val="white"/>
        </w:rPr>
        <w:t>9</w:t>
      </w:r>
      <w:r w:rsidRPr="00F26A3C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  <w:t>ПЕРЕЧЕНЬ ОСНОВНОЙ И ДОПОЛНИТЕЛЬНОЙ УЧЕБНОЙ ЛИТЕРАТУРЫ</w:t>
      </w:r>
      <w:r w:rsidRPr="00F26A3C">
        <w:rPr>
          <w:rFonts w:ascii="Times New Roman" w:hAnsi="Times New Roman"/>
          <w:b/>
          <w:bCs/>
          <w:spacing w:val="-7"/>
          <w:sz w:val="28"/>
          <w:szCs w:val="28"/>
          <w:highlight w:val="white"/>
        </w:rPr>
        <w:t>.</w:t>
      </w:r>
    </w:p>
    <w:p w:rsidR="002A348D" w:rsidRPr="00F26A3C" w:rsidRDefault="002A348D" w:rsidP="002A348D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Основная литература: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учреждений. А.Т. Смирнов, М.П. Фролов, Е.Н. Литвинов, и др. М.: 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26A3C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F26A3C">
        <w:rPr>
          <w:rFonts w:ascii="Times New Roman" w:hAnsi="Times New Roman"/>
          <w:sz w:val="28"/>
          <w:szCs w:val="28"/>
        </w:rPr>
        <w:t xml:space="preserve">ООО </w:t>
      </w:r>
      <w:r w:rsidRPr="00F26A3C">
        <w:rPr>
          <w:rFonts w:ascii="Times New Roman" w:hAnsi="Times New Roman"/>
          <w:sz w:val="28"/>
          <w:szCs w:val="28"/>
          <w:lang w:val="en-US"/>
        </w:rPr>
        <w:t>«</w:t>
      </w:r>
      <w:r w:rsidRPr="00F26A3C">
        <w:rPr>
          <w:rFonts w:ascii="Times New Roman" w:hAnsi="Times New Roman"/>
          <w:sz w:val="28"/>
          <w:szCs w:val="28"/>
        </w:rPr>
        <w:t>Издательство АСТ</w:t>
      </w:r>
      <w:r w:rsidRPr="00F26A3C">
        <w:rPr>
          <w:rFonts w:ascii="Times New Roman" w:hAnsi="Times New Roman"/>
          <w:sz w:val="28"/>
          <w:szCs w:val="28"/>
          <w:lang w:val="en-US"/>
        </w:rPr>
        <w:t xml:space="preserve">», 2002. – 380 </w:t>
      </w:r>
      <w:r w:rsidRPr="00F26A3C">
        <w:rPr>
          <w:rFonts w:ascii="Times New Roman" w:hAnsi="Times New Roman"/>
          <w:sz w:val="28"/>
          <w:szCs w:val="28"/>
        </w:rPr>
        <w:t>с.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Смирнов А.Т. Основы безопасности жизнедеятельности. Учебник для учащихся 10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общеобразовательных учреждений. А.Т. Смирнов, </w:t>
      </w:r>
      <w:proofErr w:type="spellStart"/>
      <w:r w:rsidRPr="00F26A3C">
        <w:rPr>
          <w:rFonts w:ascii="Times New Roman" w:hAnsi="Times New Roman"/>
          <w:sz w:val="28"/>
          <w:szCs w:val="28"/>
        </w:rPr>
        <w:t>Б.И.Мишин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В.А. Васнев. М.: Просвещение, 2002. -160 с., </w:t>
      </w:r>
      <w:smartTag w:uri="urn:schemas-microsoft-com:office:smarttags" w:element="metricconverter">
        <w:smartTagPr>
          <w:attr w:name="ProductID" w:val="8 л"/>
        </w:smartTagPr>
        <w:r w:rsidRPr="00F26A3C">
          <w:rPr>
            <w:rFonts w:ascii="Times New Roman" w:hAnsi="Times New Roman"/>
            <w:sz w:val="28"/>
            <w:szCs w:val="28"/>
          </w:rPr>
          <w:t>8 л</w:t>
        </w:r>
      </w:smartTag>
      <w:r w:rsidRPr="00F26A3C">
        <w:rPr>
          <w:rFonts w:ascii="Times New Roman" w:hAnsi="Times New Roman"/>
          <w:sz w:val="28"/>
          <w:szCs w:val="28"/>
        </w:rPr>
        <w:t>. ил.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Завьялов В.Н. Медико-санитарная подготовка учащихся. Учебник для средних учебных заведений. В.Н. Завьялов, М.И. Гоголев, В.С. Мордвинов и др.; под </w:t>
      </w:r>
      <w:proofErr w:type="gramStart"/>
      <w:r w:rsidRPr="00F26A3C">
        <w:rPr>
          <w:rFonts w:ascii="Times New Roman" w:hAnsi="Times New Roman"/>
          <w:sz w:val="28"/>
          <w:szCs w:val="28"/>
        </w:rPr>
        <w:t>редакцией  П.А.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A3C">
        <w:rPr>
          <w:rFonts w:ascii="Times New Roman" w:hAnsi="Times New Roman"/>
          <w:sz w:val="28"/>
          <w:szCs w:val="28"/>
        </w:rPr>
        <w:t>Курцева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Просвещение, 1988. – 112 с.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lastRenderedPageBreak/>
        <w:t xml:space="preserve">Макаров В.В. Основы безопасности жизнедеятельности. 11 </w:t>
      </w:r>
      <w:proofErr w:type="spellStart"/>
      <w:r w:rsidRPr="00F26A3C">
        <w:rPr>
          <w:rFonts w:ascii="Times New Roman" w:hAnsi="Times New Roman"/>
          <w:sz w:val="28"/>
          <w:szCs w:val="28"/>
        </w:rPr>
        <w:t>кл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. Учебник для </w:t>
      </w:r>
      <w:proofErr w:type="gramStart"/>
      <w:r w:rsidRPr="00F26A3C">
        <w:rPr>
          <w:rFonts w:ascii="Times New Roman" w:hAnsi="Times New Roman"/>
          <w:sz w:val="28"/>
          <w:szCs w:val="28"/>
        </w:rPr>
        <w:t>общеобразовательных  учреждений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. В.В. Макаров, В. Н. </w:t>
      </w:r>
      <w:proofErr w:type="spellStart"/>
      <w:r w:rsidRPr="00F26A3C">
        <w:rPr>
          <w:rFonts w:ascii="Times New Roman" w:hAnsi="Times New Roman"/>
          <w:sz w:val="28"/>
          <w:szCs w:val="28"/>
        </w:rPr>
        <w:t>Латчук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С.К. Миронов, С.И. </w:t>
      </w:r>
      <w:proofErr w:type="spellStart"/>
      <w:r w:rsidRPr="00F26A3C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F26A3C">
        <w:rPr>
          <w:rFonts w:ascii="Times New Roman" w:hAnsi="Times New Roman"/>
          <w:sz w:val="28"/>
          <w:szCs w:val="28"/>
        </w:rPr>
        <w:t>. М.: Дрофа, 2003. -288 с.</w:t>
      </w:r>
    </w:p>
    <w:p w:rsidR="002A348D" w:rsidRPr="00F26A3C" w:rsidRDefault="002A348D" w:rsidP="002A348D">
      <w:pPr>
        <w:autoSpaceDE w:val="0"/>
        <w:autoSpaceDN w:val="0"/>
        <w:adjustRightInd w:val="0"/>
        <w:spacing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F26A3C">
        <w:rPr>
          <w:rFonts w:ascii="Times New Roman" w:hAnsi="Times New Roman"/>
          <w:bCs/>
          <w:sz w:val="28"/>
          <w:szCs w:val="28"/>
        </w:rPr>
        <w:t>Дополнительная литература: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Конституция Российской </w:t>
      </w:r>
      <w:proofErr w:type="gramStart"/>
      <w:r w:rsidRPr="00F26A3C">
        <w:rPr>
          <w:rFonts w:ascii="Times New Roman" w:hAnsi="Times New Roman"/>
          <w:sz w:val="28"/>
          <w:szCs w:val="28"/>
        </w:rPr>
        <w:t>Федерации .</w:t>
      </w:r>
      <w:proofErr w:type="gramEnd"/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Законы РФ: «О защите населения и территорий от чрезвычайных ситуаций природного и техногенного характера», «О безопасности», </w:t>
      </w:r>
      <w:proofErr w:type="gramStart"/>
      <w:r w:rsidRPr="00F26A3C">
        <w:rPr>
          <w:rFonts w:ascii="Times New Roman" w:hAnsi="Times New Roman"/>
          <w:sz w:val="28"/>
          <w:szCs w:val="28"/>
        </w:rPr>
        <w:t>« О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пожарной безопасности», « Об обороне», «О гражданской обороне».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Правила </w:t>
      </w:r>
      <w:proofErr w:type="gramStart"/>
      <w:r w:rsidRPr="00F26A3C">
        <w:rPr>
          <w:rFonts w:ascii="Times New Roman" w:hAnsi="Times New Roman"/>
          <w:sz w:val="28"/>
          <w:szCs w:val="28"/>
        </w:rPr>
        <w:t>поведения  и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действия населения при стихийных бедствиях, авариях, катастрофах. Пособие. М.: Военное издательство, 1990.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Тренировочные </w:t>
      </w:r>
      <w:proofErr w:type="gramStart"/>
      <w:r w:rsidRPr="00F26A3C">
        <w:rPr>
          <w:rFonts w:ascii="Times New Roman" w:hAnsi="Times New Roman"/>
          <w:sz w:val="28"/>
          <w:szCs w:val="28"/>
        </w:rPr>
        <w:t>занятия  личного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состава санитарных дружин. </w:t>
      </w:r>
      <w:proofErr w:type="spellStart"/>
      <w:r w:rsidRPr="00F26A3C">
        <w:rPr>
          <w:rFonts w:ascii="Times New Roman" w:hAnsi="Times New Roman"/>
          <w:sz w:val="28"/>
          <w:szCs w:val="28"/>
        </w:rPr>
        <w:t>Зелитан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В.И. М.: Медицина, 1975.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Ядерное, химическое и </w:t>
      </w:r>
      <w:proofErr w:type="gramStart"/>
      <w:r w:rsidRPr="00F26A3C">
        <w:rPr>
          <w:rFonts w:ascii="Times New Roman" w:hAnsi="Times New Roman"/>
          <w:sz w:val="28"/>
          <w:szCs w:val="28"/>
        </w:rPr>
        <w:t>бактериологическое  оружие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и защита от него. В.В. </w:t>
      </w:r>
      <w:proofErr w:type="spellStart"/>
      <w:r w:rsidRPr="00F26A3C">
        <w:rPr>
          <w:rFonts w:ascii="Times New Roman" w:hAnsi="Times New Roman"/>
          <w:sz w:val="28"/>
          <w:szCs w:val="28"/>
        </w:rPr>
        <w:t>Градосельский</w:t>
      </w:r>
      <w:proofErr w:type="spellEnd"/>
      <w:r w:rsidRPr="00F26A3C">
        <w:rPr>
          <w:rFonts w:ascii="Times New Roman" w:hAnsi="Times New Roman"/>
          <w:sz w:val="28"/>
          <w:szCs w:val="28"/>
        </w:rPr>
        <w:t>, М.: Издательство ДОСААФ, 1970.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Гражданская оборона: учебное пособие. А.П. Зайцев, А.В. Коржавин, А. И. Корнеев и др. под </w:t>
      </w:r>
      <w:proofErr w:type="gramStart"/>
      <w:r w:rsidRPr="00F26A3C">
        <w:rPr>
          <w:rFonts w:ascii="Times New Roman" w:hAnsi="Times New Roman"/>
          <w:sz w:val="28"/>
          <w:szCs w:val="28"/>
        </w:rPr>
        <w:t>редакцией  А.Т.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A3C">
        <w:rPr>
          <w:rFonts w:ascii="Times New Roman" w:hAnsi="Times New Roman"/>
          <w:sz w:val="28"/>
          <w:szCs w:val="28"/>
        </w:rPr>
        <w:t>Алтунина</w:t>
      </w:r>
      <w:proofErr w:type="spellEnd"/>
      <w:r w:rsidRPr="00F26A3C">
        <w:rPr>
          <w:rFonts w:ascii="Times New Roman" w:hAnsi="Times New Roman"/>
          <w:sz w:val="28"/>
          <w:szCs w:val="28"/>
        </w:rPr>
        <w:t>. М.: Воениздат, 1985.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Химическое оружие и защита от него. Р.Н. </w:t>
      </w:r>
      <w:proofErr w:type="spellStart"/>
      <w:r w:rsidRPr="00F26A3C">
        <w:rPr>
          <w:rFonts w:ascii="Times New Roman" w:hAnsi="Times New Roman"/>
          <w:sz w:val="28"/>
          <w:szCs w:val="28"/>
        </w:rPr>
        <w:t>Стерлин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, В.И. </w:t>
      </w:r>
      <w:proofErr w:type="gramStart"/>
      <w:r w:rsidRPr="00F26A3C">
        <w:rPr>
          <w:rFonts w:ascii="Times New Roman" w:hAnsi="Times New Roman"/>
          <w:sz w:val="28"/>
          <w:szCs w:val="28"/>
        </w:rPr>
        <w:t>Емельянов ,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A3C">
        <w:rPr>
          <w:rFonts w:ascii="Times New Roman" w:hAnsi="Times New Roman"/>
          <w:sz w:val="28"/>
          <w:szCs w:val="28"/>
        </w:rPr>
        <w:t>В.И.Зимин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М.: ГО СССР, 1971.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Журнал «Основы безопасности жизни» № 1 - </w:t>
      </w:r>
      <w:smartTag w:uri="urn:schemas-microsoft-com:office:smarttags" w:element="metricconverter">
        <w:smartTagPr>
          <w:attr w:name="ProductID" w:val="12. М"/>
        </w:smartTagPr>
        <w:r w:rsidRPr="00F26A3C">
          <w:rPr>
            <w:rFonts w:ascii="Times New Roman" w:hAnsi="Times New Roman"/>
            <w:sz w:val="28"/>
            <w:szCs w:val="28"/>
          </w:rPr>
          <w:t>12. М</w:t>
        </w:r>
      </w:smartTag>
      <w:r w:rsidRPr="00F26A3C">
        <w:rPr>
          <w:rFonts w:ascii="Times New Roman" w:hAnsi="Times New Roman"/>
          <w:sz w:val="28"/>
          <w:szCs w:val="28"/>
        </w:rPr>
        <w:t>.: Издательство «Русский журнал», 1998 -2004.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Энциклопедия «Личная безопасность». М.: </w:t>
      </w:r>
      <w:proofErr w:type="spellStart"/>
      <w:r w:rsidRPr="00F26A3C">
        <w:rPr>
          <w:rFonts w:ascii="Times New Roman" w:hAnsi="Times New Roman"/>
          <w:sz w:val="28"/>
          <w:szCs w:val="28"/>
        </w:rPr>
        <w:t>Аванта</w:t>
      </w:r>
      <w:proofErr w:type="spellEnd"/>
      <w:r w:rsidRPr="00F26A3C">
        <w:rPr>
          <w:rFonts w:ascii="Times New Roman" w:hAnsi="Times New Roman"/>
          <w:sz w:val="28"/>
          <w:szCs w:val="28"/>
        </w:rPr>
        <w:t>-плюс, 2004.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Раздумье о здоровье. Амосов Н.М. М.: Просвещение, 1985.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A3C">
        <w:rPr>
          <w:rFonts w:ascii="Times New Roman" w:hAnsi="Times New Roman"/>
          <w:sz w:val="28"/>
          <w:szCs w:val="28"/>
        </w:rPr>
        <w:t>Чусов</w:t>
      </w:r>
      <w:proofErr w:type="spellEnd"/>
      <w:r w:rsidRPr="00F26A3C">
        <w:rPr>
          <w:rFonts w:ascii="Times New Roman" w:hAnsi="Times New Roman"/>
          <w:sz w:val="28"/>
          <w:szCs w:val="28"/>
        </w:rPr>
        <w:t xml:space="preserve"> Ю.Н. Закаливание школьников. М.: Просвещение, 1985.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Береги здоровье смолоду. А.П. Лаптев. М.: Медицина, 1988.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Безопасность жизнедеятельности. Сборник </w:t>
      </w:r>
      <w:proofErr w:type="gramStart"/>
      <w:r w:rsidRPr="00F26A3C">
        <w:rPr>
          <w:rFonts w:ascii="Times New Roman" w:hAnsi="Times New Roman"/>
          <w:sz w:val="28"/>
          <w:szCs w:val="28"/>
        </w:rPr>
        <w:t>нормативных  документов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по подготовке учащейся молодежи в области защиты от чрезвычайных ситуаций. М.: Издательство </w:t>
      </w:r>
      <w:proofErr w:type="spellStart"/>
      <w:r w:rsidRPr="00F26A3C">
        <w:rPr>
          <w:rFonts w:ascii="Times New Roman" w:hAnsi="Times New Roman"/>
          <w:sz w:val="28"/>
          <w:szCs w:val="28"/>
        </w:rPr>
        <w:t>ДиК</w:t>
      </w:r>
      <w:proofErr w:type="spellEnd"/>
      <w:proofErr w:type="gramStart"/>
      <w:r w:rsidRPr="00F26A3C">
        <w:rPr>
          <w:rFonts w:ascii="Times New Roman" w:hAnsi="Times New Roman"/>
          <w:sz w:val="28"/>
          <w:szCs w:val="28"/>
        </w:rPr>
        <w:t>.,  Издательство</w:t>
      </w:r>
      <w:proofErr w:type="gramEnd"/>
      <w:r w:rsidRPr="00F26A3C">
        <w:rPr>
          <w:rFonts w:ascii="Times New Roman" w:hAnsi="Times New Roman"/>
          <w:sz w:val="28"/>
          <w:szCs w:val="28"/>
        </w:rPr>
        <w:t xml:space="preserve"> АСТ-ЛТД, 1998.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 xml:space="preserve">Радиоактивность. К.Б. </w:t>
      </w:r>
      <w:proofErr w:type="spellStart"/>
      <w:r w:rsidRPr="00F26A3C">
        <w:rPr>
          <w:rFonts w:ascii="Times New Roman" w:hAnsi="Times New Roman"/>
          <w:sz w:val="28"/>
          <w:szCs w:val="28"/>
        </w:rPr>
        <w:t>Заборенко</w:t>
      </w:r>
      <w:proofErr w:type="spellEnd"/>
      <w:r w:rsidRPr="00F26A3C">
        <w:rPr>
          <w:rFonts w:ascii="Times New Roman" w:hAnsi="Times New Roman"/>
          <w:sz w:val="28"/>
          <w:szCs w:val="28"/>
        </w:rPr>
        <w:t>. Под редакцией В.И. Баранова. Госиздат технико-теоретической литературы. М.: 1958.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Наставление по применению и действиям невоенизированных формирований ГО. М.: Воениздат МО СССР, 1979.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Билеты проверочных занятий для санитарных дружин и санитарных постов. М.: Исполком союза обществ Красного креста и Красного полумесяца СССР, 1981.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Якубовский П.Г. Гражданская оборона. Пособие для профессионально-технических училищ. М.: Высшая школа, 1966.</w:t>
      </w:r>
    </w:p>
    <w:p w:rsidR="002A348D" w:rsidRPr="00F26A3C" w:rsidRDefault="002A348D" w:rsidP="002A348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26A3C">
        <w:rPr>
          <w:rFonts w:ascii="Times New Roman" w:hAnsi="Times New Roman"/>
          <w:sz w:val="28"/>
          <w:szCs w:val="28"/>
        </w:rPr>
        <w:t>Александров В.Н. Отравляющие вещества. М.: Воениздат, 1969.</w:t>
      </w:r>
    </w:p>
    <w:p w:rsidR="002A348D" w:rsidRPr="00557C8F" w:rsidRDefault="002A348D" w:rsidP="002A348D">
      <w:pPr>
        <w:jc w:val="both"/>
        <w:rPr>
          <w:sz w:val="28"/>
          <w:szCs w:val="28"/>
        </w:rPr>
      </w:pPr>
    </w:p>
    <w:p w:rsidR="004D2060" w:rsidRDefault="004D2060"/>
    <w:sectPr w:rsidR="004D2060" w:rsidSect="002A348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4E" w:rsidRDefault="0022264E">
      <w:pPr>
        <w:spacing w:after="0" w:line="240" w:lineRule="auto"/>
      </w:pPr>
      <w:r>
        <w:separator/>
      </w:r>
    </w:p>
  </w:endnote>
  <w:endnote w:type="continuationSeparator" w:id="0">
    <w:p w:rsidR="0022264E" w:rsidRDefault="0022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8961"/>
      <w:docPartObj>
        <w:docPartGallery w:val="Page Numbers (Bottom of Page)"/>
        <w:docPartUnique/>
      </w:docPartObj>
    </w:sdtPr>
    <w:sdtEndPr/>
    <w:sdtContent>
      <w:p w:rsidR="002A348D" w:rsidRDefault="002A348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C5">
          <w:rPr>
            <w:noProof/>
          </w:rPr>
          <w:t>4</w:t>
        </w:r>
        <w:r>
          <w:fldChar w:fldCharType="end"/>
        </w:r>
      </w:p>
    </w:sdtContent>
  </w:sdt>
  <w:p w:rsidR="002A348D" w:rsidRDefault="002A34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4E" w:rsidRDefault="0022264E">
      <w:pPr>
        <w:spacing w:after="0" w:line="240" w:lineRule="auto"/>
      </w:pPr>
      <w:r>
        <w:separator/>
      </w:r>
    </w:p>
  </w:footnote>
  <w:footnote w:type="continuationSeparator" w:id="0">
    <w:p w:rsidR="0022264E" w:rsidRDefault="0022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1EA916"/>
    <w:lvl w:ilvl="0">
      <w:numFmt w:val="bullet"/>
      <w:lvlText w:val="*"/>
      <w:lvlJc w:val="left"/>
    </w:lvl>
  </w:abstractNum>
  <w:abstractNum w:abstractNumId="1" w15:restartNumberingAfterBreak="0">
    <w:nsid w:val="01705443"/>
    <w:multiLevelType w:val="hybridMultilevel"/>
    <w:tmpl w:val="A3B6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A88"/>
    <w:multiLevelType w:val="hybridMultilevel"/>
    <w:tmpl w:val="D118F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5E4"/>
    <w:multiLevelType w:val="hybridMultilevel"/>
    <w:tmpl w:val="847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7EAE"/>
    <w:multiLevelType w:val="hybridMultilevel"/>
    <w:tmpl w:val="61D24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14DB"/>
    <w:multiLevelType w:val="hybridMultilevel"/>
    <w:tmpl w:val="716CD640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3FC7A8E"/>
    <w:multiLevelType w:val="hybridMultilevel"/>
    <w:tmpl w:val="19D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CA4"/>
    <w:multiLevelType w:val="hybridMultilevel"/>
    <w:tmpl w:val="F1E0DD7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E4953"/>
    <w:multiLevelType w:val="hybridMultilevel"/>
    <w:tmpl w:val="31E6B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8D"/>
    <w:rsid w:val="00002F29"/>
    <w:rsid w:val="000116AF"/>
    <w:rsid w:val="00011900"/>
    <w:rsid w:val="00016371"/>
    <w:rsid w:val="00016D22"/>
    <w:rsid w:val="0001795B"/>
    <w:rsid w:val="00017A32"/>
    <w:rsid w:val="000257C9"/>
    <w:rsid w:val="00026EB4"/>
    <w:rsid w:val="00037095"/>
    <w:rsid w:val="00047001"/>
    <w:rsid w:val="00063141"/>
    <w:rsid w:val="00067F6A"/>
    <w:rsid w:val="00085784"/>
    <w:rsid w:val="000B2757"/>
    <w:rsid w:val="000B33A1"/>
    <w:rsid w:val="000B61D5"/>
    <w:rsid w:val="000B688C"/>
    <w:rsid w:val="000D0525"/>
    <w:rsid w:val="000D2357"/>
    <w:rsid w:val="000D2461"/>
    <w:rsid w:val="000D3C4A"/>
    <w:rsid w:val="000D448D"/>
    <w:rsid w:val="000D5DD7"/>
    <w:rsid w:val="000E0D6E"/>
    <w:rsid w:val="000E2C21"/>
    <w:rsid w:val="00107340"/>
    <w:rsid w:val="001264F3"/>
    <w:rsid w:val="001460AB"/>
    <w:rsid w:val="001466CB"/>
    <w:rsid w:val="00153EAC"/>
    <w:rsid w:val="00164E3A"/>
    <w:rsid w:val="00175453"/>
    <w:rsid w:val="00177D07"/>
    <w:rsid w:val="00190F30"/>
    <w:rsid w:val="00196349"/>
    <w:rsid w:val="001A30A0"/>
    <w:rsid w:val="001B66F8"/>
    <w:rsid w:val="001B78E6"/>
    <w:rsid w:val="001D1D54"/>
    <w:rsid w:val="001D252D"/>
    <w:rsid w:val="001D2C87"/>
    <w:rsid w:val="001E2CBC"/>
    <w:rsid w:val="0021322D"/>
    <w:rsid w:val="002161B5"/>
    <w:rsid w:val="0022264E"/>
    <w:rsid w:val="002265E0"/>
    <w:rsid w:val="00234C36"/>
    <w:rsid w:val="00240062"/>
    <w:rsid w:val="0024117E"/>
    <w:rsid w:val="00241DC5"/>
    <w:rsid w:val="00253B4E"/>
    <w:rsid w:val="00261A68"/>
    <w:rsid w:val="002945B7"/>
    <w:rsid w:val="002A146F"/>
    <w:rsid w:val="002A33EB"/>
    <w:rsid w:val="002A348D"/>
    <w:rsid w:val="002B3E77"/>
    <w:rsid w:val="002C2A83"/>
    <w:rsid w:val="002D3A95"/>
    <w:rsid w:val="002E4192"/>
    <w:rsid w:val="002F6FE6"/>
    <w:rsid w:val="00301584"/>
    <w:rsid w:val="00305D3A"/>
    <w:rsid w:val="00311EE9"/>
    <w:rsid w:val="0031695E"/>
    <w:rsid w:val="00335D9D"/>
    <w:rsid w:val="003536B1"/>
    <w:rsid w:val="00360F15"/>
    <w:rsid w:val="003757F4"/>
    <w:rsid w:val="00393944"/>
    <w:rsid w:val="00395D87"/>
    <w:rsid w:val="003A009D"/>
    <w:rsid w:val="003A5332"/>
    <w:rsid w:val="003A6270"/>
    <w:rsid w:val="003B1449"/>
    <w:rsid w:val="003B7515"/>
    <w:rsid w:val="003B7FAF"/>
    <w:rsid w:val="003C3F48"/>
    <w:rsid w:val="003D3724"/>
    <w:rsid w:val="003D7D07"/>
    <w:rsid w:val="003E33AA"/>
    <w:rsid w:val="003F54B8"/>
    <w:rsid w:val="0040312B"/>
    <w:rsid w:val="00414E42"/>
    <w:rsid w:val="00443EE4"/>
    <w:rsid w:val="00445B32"/>
    <w:rsid w:val="0045240B"/>
    <w:rsid w:val="004535D8"/>
    <w:rsid w:val="00455BC4"/>
    <w:rsid w:val="00467FD7"/>
    <w:rsid w:val="00470A30"/>
    <w:rsid w:val="004840A3"/>
    <w:rsid w:val="00487D42"/>
    <w:rsid w:val="004B3BF5"/>
    <w:rsid w:val="004C5940"/>
    <w:rsid w:val="004D1144"/>
    <w:rsid w:val="004D2060"/>
    <w:rsid w:val="004E1166"/>
    <w:rsid w:val="004E30B6"/>
    <w:rsid w:val="004E78D1"/>
    <w:rsid w:val="004F4FB8"/>
    <w:rsid w:val="004F57A2"/>
    <w:rsid w:val="004F5C06"/>
    <w:rsid w:val="004F72A2"/>
    <w:rsid w:val="00511367"/>
    <w:rsid w:val="00521908"/>
    <w:rsid w:val="0052473D"/>
    <w:rsid w:val="00526F0D"/>
    <w:rsid w:val="00543BCD"/>
    <w:rsid w:val="00546777"/>
    <w:rsid w:val="00557D3F"/>
    <w:rsid w:val="00560660"/>
    <w:rsid w:val="00562BBE"/>
    <w:rsid w:val="005706D9"/>
    <w:rsid w:val="0058114E"/>
    <w:rsid w:val="005933B2"/>
    <w:rsid w:val="005A2706"/>
    <w:rsid w:val="005A6B53"/>
    <w:rsid w:val="005C26F4"/>
    <w:rsid w:val="005D25F5"/>
    <w:rsid w:val="005E59D8"/>
    <w:rsid w:val="005F40C2"/>
    <w:rsid w:val="005F47CC"/>
    <w:rsid w:val="0060250A"/>
    <w:rsid w:val="00610EC6"/>
    <w:rsid w:val="00612BC7"/>
    <w:rsid w:val="00621427"/>
    <w:rsid w:val="00624B36"/>
    <w:rsid w:val="006306E2"/>
    <w:rsid w:val="00631782"/>
    <w:rsid w:val="006330D9"/>
    <w:rsid w:val="00637FC2"/>
    <w:rsid w:val="006412DA"/>
    <w:rsid w:val="006518F5"/>
    <w:rsid w:val="00660640"/>
    <w:rsid w:val="00660C88"/>
    <w:rsid w:val="0066612F"/>
    <w:rsid w:val="00670A08"/>
    <w:rsid w:val="00681488"/>
    <w:rsid w:val="006836A3"/>
    <w:rsid w:val="00690E42"/>
    <w:rsid w:val="006922C7"/>
    <w:rsid w:val="006B247F"/>
    <w:rsid w:val="006B3577"/>
    <w:rsid w:val="006C3FC1"/>
    <w:rsid w:val="006D165B"/>
    <w:rsid w:val="006E3731"/>
    <w:rsid w:val="006E3763"/>
    <w:rsid w:val="006F2E07"/>
    <w:rsid w:val="00701286"/>
    <w:rsid w:val="00704AAC"/>
    <w:rsid w:val="00704CEB"/>
    <w:rsid w:val="00705C60"/>
    <w:rsid w:val="00716922"/>
    <w:rsid w:val="00721F90"/>
    <w:rsid w:val="0073628D"/>
    <w:rsid w:val="00751A0C"/>
    <w:rsid w:val="00756A63"/>
    <w:rsid w:val="007630E4"/>
    <w:rsid w:val="00763E15"/>
    <w:rsid w:val="00764395"/>
    <w:rsid w:val="0076484E"/>
    <w:rsid w:val="007648FD"/>
    <w:rsid w:val="00767641"/>
    <w:rsid w:val="00784B32"/>
    <w:rsid w:val="00795D75"/>
    <w:rsid w:val="007B5E81"/>
    <w:rsid w:val="007C10A4"/>
    <w:rsid w:val="007C3C3C"/>
    <w:rsid w:val="007D31AF"/>
    <w:rsid w:val="007D35C8"/>
    <w:rsid w:val="007E030C"/>
    <w:rsid w:val="007E2947"/>
    <w:rsid w:val="007E3CEA"/>
    <w:rsid w:val="007E5E28"/>
    <w:rsid w:val="007F335B"/>
    <w:rsid w:val="007F38AC"/>
    <w:rsid w:val="00806526"/>
    <w:rsid w:val="0081618A"/>
    <w:rsid w:val="008203F2"/>
    <w:rsid w:val="00831F60"/>
    <w:rsid w:val="00833901"/>
    <w:rsid w:val="008431CD"/>
    <w:rsid w:val="00853930"/>
    <w:rsid w:val="00861203"/>
    <w:rsid w:val="00866074"/>
    <w:rsid w:val="00873A05"/>
    <w:rsid w:val="00874C43"/>
    <w:rsid w:val="00875A36"/>
    <w:rsid w:val="00884DE9"/>
    <w:rsid w:val="0089088A"/>
    <w:rsid w:val="008924E8"/>
    <w:rsid w:val="00892A35"/>
    <w:rsid w:val="008937E6"/>
    <w:rsid w:val="008B2310"/>
    <w:rsid w:val="008C2126"/>
    <w:rsid w:val="008D5155"/>
    <w:rsid w:val="008E0CA0"/>
    <w:rsid w:val="008E0FD9"/>
    <w:rsid w:val="008E19A1"/>
    <w:rsid w:val="008F77C8"/>
    <w:rsid w:val="0090241C"/>
    <w:rsid w:val="00906514"/>
    <w:rsid w:val="009148FE"/>
    <w:rsid w:val="009151AC"/>
    <w:rsid w:val="00922197"/>
    <w:rsid w:val="00936BAF"/>
    <w:rsid w:val="00951F4B"/>
    <w:rsid w:val="00956AF4"/>
    <w:rsid w:val="00960FDB"/>
    <w:rsid w:val="00962B8C"/>
    <w:rsid w:val="00970490"/>
    <w:rsid w:val="009811FF"/>
    <w:rsid w:val="00987442"/>
    <w:rsid w:val="0099082F"/>
    <w:rsid w:val="0099639B"/>
    <w:rsid w:val="009A4040"/>
    <w:rsid w:val="009A6A60"/>
    <w:rsid w:val="009A79B9"/>
    <w:rsid w:val="009B59CE"/>
    <w:rsid w:val="009C1F9D"/>
    <w:rsid w:val="009D3787"/>
    <w:rsid w:val="009D5151"/>
    <w:rsid w:val="009E33B1"/>
    <w:rsid w:val="009E5049"/>
    <w:rsid w:val="009F619D"/>
    <w:rsid w:val="00A02985"/>
    <w:rsid w:val="00A050E6"/>
    <w:rsid w:val="00A15A8A"/>
    <w:rsid w:val="00A2516F"/>
    <w:rsid w:val="00A47936"/>
    <w:rsid w:val="00A61BE8"/>
    <w:rsid w:val="00A64E5C"/>
    <w:rsid w:val="00A77FB5"/>
    <w:rsid w:val="00A81DB1"/>
    <w:rsid w:val="00A93F82"/>
    <w:rsid w:val="00AA201D"/>
    <w:rsid w:val="00AA25C9"/>
    <w:rsid w:val="00AA433F"/>
    <w:rsid w:val="00AB18BC"/>
    <w:rsid w:val="00AB75CB"/>
    <w:rsid w:val="00AC5ED8"/>
    <w:rsid w:val="00AD7676"/>
    <w:rsid w:val="00AE0E12"/>
    <w:rsid w:val="00AE66BE"/>
    <w:rsid w:val="00AF2DA6"/>
    <w:rsid w:val="00B0790A"/>
    <w:rsid w:val="00B07B48"/>
    <w:rsid w:val="00B1196E"/>
    <w:rsid w:val="00B126BF"/>
    <w:rsid w:val="00B21D76"/>
    <w:rsid w:val="00B236BC"/>
    <w:rsid w:val="00B24B66"/>
    <w:rsid w:val="00B31C2B"/>
    <w:rsid w:val="00B36B7C"/>
    <w:rsid w:val="00B4107B"/>
    <w:rsid w:val="00B54A8F"/>
    <w:rsid w:val="00B5724D"/>
    <w:rsid w:val="00B6120A"/>
    <w:rsid w:val="00B61596"/>
    <w:rsid w:val="00B62AFF"/>
    <w:rsid w:val="00B6409A"/>
    <w:rsid w:val="00B72B28"/>
    <w:rsid w:val="00B92795"/>
    <w:rsid w:val="00BB3994"/>
    <w:rsid w:val="00BB5E4A"/>
    <w:rsid w:val="00BC46AA"/>
    <w:rsid w:val="00BE2D90"/>
    <w:rsid w:val="00BE37D1"/>
    <w:rsid w:val="00BE67D2"/>
    <w:rsid w:val="00BE777D"/>
    <w:rsid w:val="00BF342F"/>
    <w:rsid w:val="00BF54DB"/>
    <w:rsid w:val="00BF6BBE"/>
    <w:rsid w:val="00BF75DF"/>
    <w:rsid w:val="00C07F51"/>
    <w:rsid w:val="00C115E8"/>
    <w:rsid w:val="00C11B68"/>
    <w:rsid w:val="00C24FED"/>
    <w:rsid w:val="00C3266E"/>
    <w:rsid w:val="00C40107"/>
    <w:rsid w:val="00C43815"/>
    <w:rsid w:val="00C51B0F"/>
    <w:rsid w:val="00C639CA"/>
    <w:rsid w:val="00C66B96"/>
    <w:rsid w:val="00C700B0"/>
    <w:rsid w:val="00C71272"/>
    <w:rsid w:val="00C71C01"/>
    <w:rsid w:val="00C85D7C"/>
    <w:rsid w:val="00C911CD"/>
    <w:rsid w:val="00C9714C"/>
    <w:rsid w:val="00CA3959"/>
    <w:rsid w:val="00CA4FCE"/>
    <w:rsid w:val="00CB279E"/>
    <w:rsid w:val="00CC044A"/>
    <w:rsid w:val="00CC7631"/>
    <w:rsid w:val="00CE5036"/>
    <w:rsid w:val="00CE53D2"/>
    <w:rsid w:val="00CE796D"/>
    <w:rsid w:val="00CF0A73"/>
    <w:rsid w:val="00D11660"/>
    <w:rsid w:val="00D151FA"/>
    <w:rsid w:val="00D23A64"/>
    <w:rsid w:val="00D273B1"/>
    <w:rsid w:val="00D503CB"/>
    <w:rsid w:val="00D56372"/>
    <w:rsid w:val="00D80E83"/>
    <w:rsid w:val="00D84324"/>
    <w:rsid w:val="00D847E5"/>
    <w:rsid w:val="00D86A62"/>
    <w:rsid w:val="00D96C61"/>
    <w:rsid w:val="00DA7F00"/>
    <w:rsid w:val="00DB4F62"/>
    <w:rsid w:val="00DC1BC1"/>
    <w:rsid w:val="00DC2B45"/>
    <w:rsid w:val="00DD5A25"/>
    <w:rsid w:val="00E049B0"/>
    <w:rsid w:val="00E079F0"/>
    <w:rsid w:val="00E115CF"/>
    <w:rsid w:val="00E14395"/>
    <w:rsid w:val="00E21532"/>
    <w:rsid w:val="00E22B0A"/>
    <w:rsid w:val="00E26178"/>
    <w:rsid w:val="00E27AF3"/>
    <w:rsid w:val="00E37B8D"/>
    <w:rsid w:val="00E46340"/>
    <w:rsid w:val="00E476B9"/>
    <w:rsid w:val="00E55748"/>
    <w:rsid w:val="00E61B5D"/>
    <w:rsid w:val="00E6654F"/>
    <w:rsid w:val="00E66D0E"/>
    <w:rsid w:val="00E73125"/>
    <w:rsid w:val="00E731C1"/>
    <w:rsid w:val="00E81060"/>
    <w:rsid w:val="00E95F8C"/>
    <w:rsid w:val="00EA76C0"/>
    <w:rsid w:val="00EE3CB6"/>
    <w:rsid w:val="00EF1C1F"/>
    <w:rsid w:val="00F04FCA"/>
    <w:rsid w:val="00F13D5A"/>
    <w:rsid w:val="00F14AC6"/>
    <w:rsid w:val="00F21F80"/>
    <w:rsid w:val="00F23CC6"/>
    <w:rsid w:val="00F247E0"/>
    <w:rsid w:val="00F30289"/>
    <w:rsid w:val="00F33343"/>
    <w:rsid w:val="00F3697D"/>
    <w:rsid w:val="00F566E8"/>
    <w:rsid w:val="00F625CD"/>
    <w:rsid w:val="00F67AE7"/>
    <w:rsid w:val="00F73B99"/>
    <w:rsid w:val="00F87F5D"/>
    <w:rsid w:val="00FC1D73"/>
    <w:rsid w:val="00FC405E"/>
    <w:rsid w:val="00FD77BF"/>
    <w:rsid w:val="00FF0556"/>
    <w:rsid w:val="00FF2EE4"/>
    <w:rsid w:val="00FF2FA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21CA3"/>
  <w15:chartTrackingRefBased/>
  <w15:docId w15:val="{385C5C7A-1A35-4D97-B75C-C825015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A348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2A348D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2A348D"/>
    <w:rPr>
      <w:rFonts w:ascii="Calibri" w:eastAsia="Times New Roman" w:hAnsi="Calibri" w:cs="Times New Roman"/>
      <w:lang w:val="en-US" w:bidi="en-US"/>
    </w:rPr>
  </w:style>
  <w:style w:type="paragraph" w:customStyle="1" w:styleId="s3">
    <w:name w:val="s_3"/>
    <w:basedOn w:val="a"/>
    <w:rsid w:val="002A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348D"/>
    <w:rPr>
      <w:color w:val="0000FF"/>
      <w:u w:val="single"/>
    </w:rPr>
  </w:style>
  <w:style w:type="character" w:customStyle="1" w:styleId="5">
    <w:name w:val="Заголовок №5_"/>
    <w:link w:val="50"/>
    <w:rsid w:val="002A34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2A348D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link w:val="6"/>
    <w:rsid w:val="002A34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2A348D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rsid w:val="002A3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9">
    <w:name w:val="Table Grid"/>
    <w:basedOn w:val="a1"/>
    <w:uiPriority w:val="39"/>
    <w:rsid w:val="002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34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A348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A34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A3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2023-10-16T12:17:00Z</dcterms:created>
  <dcterms:modified xsi:type="dcterms:W3CDTF">2023-10-19T08:57:00Z</dcterms:modified>
</cp:coreProperties>
</file>